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990F" w14:textId="77777777" w:rsidR="00451751" w:rsidRDefault="00E61BA9">
      <w:r>
        <w:rPr>
          <w:noProof/>
        </w:rPr>
        <w:drawing>
          <wp:anchor distT="114300" distB="114300" distL="114300" distR="114300" simplePos="0" relativeHeight="251658240" behindDoc="0" locked="0" layoutInCell="1" hidden="0" allowOverlap="1" wp14:anchorId="1DFEE04E" wp14:editId="55EFD8A4">
            <wp:simplePos x="0" y="0"/>
            <wp:positionH relativeFrom="column">
              <wp:posOffset>1</wp:posOffset>
            </wp:positionH>
            <wp:positionV relativeFrom="paragraph">
              <wp:posOffset>241888</wp:posOffset>
            </wp:positionV>
            <wp:extent cx="514350" cy="5143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4350" cy="514350"/>
                    </a:xfrm>
                    <a:prstGeom prst="rect">
                      <a:avLst/>
                    </a:prstGeom>
                    <a:ln/>
                  </pic:spPr>
                </pic:pic>
              </a:graphicData>
            </a:graphic>
          </wp:anchor>
        </w:drawing>
      </w:r>
    </w:p>
    <w:p w14:paraId="516A8082" w14:textId="77777777" w:rsidR="00451751" w:rsidRDefault="00451751">
      <w:pPr>
        <w:rPr>
          <w:rFonts w:ascii="Encode Sans" w:eastAsia="Encode Sans" w:hAnsi="Encode Sans" w:cs="Encode Sans"/>
          <w:b/>
          <w:sz w:val="24"/>
          <w:szCs w:val="24"/>
        </w:rPr>
      </w:pPr>
    </w:p>
    <w:p w14:paraId="7DD0CD92" w14:textId="65186BF5" w:rsidR="00451751" w:rsidRDefault="004623DB">
      <w:pPr>
        <w:rPr>
          <w:rFonts w:ascii="Encode Sans" w:eastAsia="Encode Sans" w:hAnsi="Encode Sans" w:cs="Encode Sans"/>
          <w:b/>
          <w:sz w:val="26"/>
          <w:szCs w:val="26"/>
        </w:rPr>
      </w:pPr>
      <w:r>
        <w:rPr>
          <w:rFonts w:ascii="Encode Sans" w:eastAsia="Encode Sans" w:hAnsi="Encode Sans" w:cs="Encode Sans"/>
          <w:b/>
          <w:sz w:val="26"/>
          <w:szCs w:val="26"/>
        </w:rPr>
        <w:t>CIENCIAS SOCIALES</w:t>
      </w:r>
      <w:r w:rsidR="00AA054B">
        <w:rPr>
          <w:rFonts w:ascii="Encode Sans" w:eastAsia="Encode Sans" w:hAnsi="Encode Sans" w:cs="Encode Sans"/>
          <w:b/>
          <w:sz w:val="26"/>
          <w:szCs w:val="26"/>
        </w:rPr>
        <w:t>.</w:t>
      </w:r>
    </w:p>
    <w:p w14:paraId="312A65E0" w14:textId="39AC0651" w:rsidR="006C358F" w:rsidRPr="006C358F" w:rsidRDefault="006C358F" w:rsidP="006C358F">
      <w:pPr>
        <w:rPr>
          <w:rFonts w:ascii="Encode Sans" w:hAnsi="Encode Sans"/>
          <w:b/>
          <w:bCs/>
          <w:sz w:val="28"/>
          <w:szCs w:val="28"/>
          <w:lang w:val="es-AR"/>
        </w:rPr>
      </w:pPr>
      <w:r w:rsidRPr="006C358F">
        <w:rPr>
          <w:rFonts w:ascii="Encode Sans" w:hAnsi="Encode Sans"/>
          <w:b/>
          <w:bCs/>
          <w:sz w:val="28"/>
          <w:szCs w:val="28"/>
          <w:lang w:val="es-AR"/>
        </w:rPr>
        <w:t>UNA PROPUESTA PARA EL ESTUDIO DE LA INMIGRACIÓN EN LA ARGENTINA ACTUAL</w:t>
      </w:r>
    </w:p>
    <w:p w14:paraId="66DE4577" w14:textId="42931279" w:rsidR="00A9220D" w:rsidRPr="00A9220D" w:rsidRDefault="00A9220D" w:rsidP="00A9220D">
      <w:pPr>
        <w:rPr>
          <w:rFonts w:ascii="Encode Sans" w:hAnsi="Encode Sans"/>
          <w:b/>
          <w:bCs/>
          <w:sz w:val="28"/>
          <w:szCs w:val="28"/>
          <w:lang w:val="es-AR"/>
        </w:rPr>
      </w:pPr>
    </w:p>
    <w:p w14:paraId="65589213" w14:textId="5968E2FC" w:rsidR="00A74CBE" w:rsidRPr="00A74CBE" w:rsidRDefault="00A74CBE" w:rsidP="004623DB">
      <w:pPr>
        <w:rPr>
          <w:rFonts w:ascii="Encode Sans" w:hAnsi="Encode Sans"/>
        </w:rPr>
      </w:pPr>
    </w:p>
    <w:p w14:paraId="56F22E90" w14:textId="07DB4BD8" w:rsidR="006C358F" w:rsidRDefault="00A74CBE" w:rsidP="00222F13">
      <w:pPr>
        <w:pBdr>
          <w:bottom w:val="single" w:sz="12" w:space="1" w:color="FC92B6"/>
        </w:pBdr>
        <w:rPr>
          <w:rFonts w:ascii="Encode Sans" w:eastAsia="Encode Sans" w:hAnsi="Encode Sans" w:cs="Encode Sans"/>
          <w:b/>
          <w:bCs/>
        </w:rPr>
      </w:pPr>
      <w:r>
        <w:rPr>
          <w:rFonts w:ascii="Encode Sans" w:eastAsia="Encode Sans" w:hAnsi="Encode Sans" w:cs="Encode Sans"/>
          <w:b/>
          <w:bCs/>
          <w:noProof/>
        </w:rPr>
        <w:drawing>
          <wp:anchor distT="0" distB="0" distL="114300" distR="114300" simplePos="0" relativeHeight="251677696" behindDoc="0" locked="0" layoutInCell="1" allowOverlap="1" wp14:anchorId="0FFC4F40" wp14:editId="5D790152">
            <wp:simplePos x="0" y="0"/>
            <wp:positionH relativeFrom="column">
              <wp:posOffset>-381000</wp:posOffset>
            </wp:positionH>
            <wp:positionV relativeFrom="paragraph">
              <wp:posOffset>0</wp:posOffset>
            </wp:positionV>
            <wp:extent cx="286385" cy="280670"/>
            <wp:effectExtent l="0" t="0" r="0" b="5080"/>
            <wp:wrapThrough wrapText="bothSides">
              <wp:wrapPolygon edited="0">
                <wp:start x="0" y="0"/>
                <wp:lineTo x="0" y="20525"/>
                <wp:lineTo x="20115" y="20525"/>
                <wp:lineTo x="2011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anchor>
        </w:drawing>
      </w:r>
      <w:r w:rsidR="006C358F">
        <w:rPr>
          <w:rFonts w:ascii="Encode Sans" w:eastAsia="Encode Sans" w:hAnsi="Encode Sans" w:cs="Encode Sans"/>
          <w:b/>
          <w:bCs/>
        </w:rPr>
        <w:t xml:space="preserve">Actividad </w:t>
      </w:r>
      <w:proofErr w:type="spellStart"/>
      <w:r w:rsidR="00ED4CCF" w:rsidRPr="00ED4CCF">
        <w:rPr>
          <w:rFonts w:ascii="Encode Sans" w:eastAsia="Encode Sans" w:hAnsi="Encode Sans" w:cs="Encode Sans"/>
          <w:b/>
          <w:bCs/>
        </w:rPr>
        <w:t>Actividad</w:t>
      </w:r>
      <w:proofErr w:type="spellEnd"/>
      <w:r w:rsidR="00ED4CCF" w:rsidRPr="00ED4CCF">
        <w:rPr>
          <w:rFonts w:ascii="Encode Sans" w:eastAsia="Encode Sans" w:hAnsi="Encode Sans" w:cs="Encode Sans"/>
          <w:b/>
          <w:bCs/>
        </w:rPr>
        <w:t xml:space="preserve"> </w:t>
      </w:r>
      <w:r w:rsidR="006E6743">
        <w:rPr>
          <w:rFonts w:ascii="Encode Sans" w:eastAsia="Encode Sans" w:hAnsi="Encode Sans" w:cs="Encode Sans"/>
          <w:b/>
          <w:bCs/>
        </w:rPr>
        <w:t xml:space="preserve">7.2 </w:t>
      </w:r>
      <w:r w:rsidR="00ED4CCF" w:rsidRPr="00ED4CCF">
        <w:rPr>
          <w:rFonts w:ascii="Encode Sans" w:eastAsia="Encode Sans" w:hAnsi="Encode Sans" w:cs="Encode Sans"/>
          <w:b/>
          <w:bCs/>
        </w:rPr>
        <w:t xml:space="preserve"> </w:t>
      </w:r>
    </w:p>
    <w:p w14:paraId="1923D3AD" w14:textId="0E7C45C1" w:rsidR="00A74CBE" w:rsidRDefault="00A74CBE" w:rsidP="004623DB">
      <w:pPr>
        <w:rPr>
          <w:rFonts w:ascii="Encode Sans" w:hAnsi="Encode Sans"/>
        </w:rPr>
      </w:pPr>
    </w:p>
    <w:p w14:paraId="7CBCEFCE" w14:textId="77777777" w:rsidR="006C358F" w:rsidRPr="006C358F" w:rsidRDefault="006C358F" w:rsidP="006C358F">
      <w:pPr>
        <w:tabs>
          <w:tab w:val="center" w:pos="4249"/>
        </w:tabs>
        <w:spacing w:line="400" w:lineRule="exact"/>
        <w:jc w:val="both"/>
        <w:rPr>
          <w:rFonts w:ascii="Encode Sans" w:hAnsi="Encode Sans"/>
          <w:b/>
          <w:bCs/>
          <w:color w:val="000000"/>
        </w:rPr>
      </w:pPr>
      <w:r w:rsidRPr="006C358F">
        <w:rPr>
          <w:rFonts w:ascii="Encode Sans" w:hAnsi="Encode Sans"/>
          <w:b/>
          <w:bCs/>
          <w:color w:val="000000"/>
        </w:rPr>
        <w:t>Nombre y Apellido:</w:t>
      </w:r>
    </w:p>
    <w:p w14:paraId="7748B2DC" w14:textId="77777777" w:rsidR="006C358F" w:rsidRPr="006C358F" w:rsidRDefault="006C358F" w:rsidP="006C358F">
      <w:pPr>
        <w:tabs>
          <w:tab w:val="center" w:pos="4249"/>
        </w:tabs>
        <w:spacing w:line="400" w:lineRule="exact"/>
        <w:jc w:val="both"/>
        <w:rPr>
          <w:rFonts w:ascii="Encode Sans" w:hAnsi="Encode Sans"/>
          <w:b/>
          <w:bCs/>
          <w:color w:val="000000"/>
        </w:rPr>
      </w:pPr>
      <w:r w:rsidRPr="006C358F">
        <w:rPr>
          <w:rFonts w:ascii="Encode Sans" w:hAnsi="Encode Sans"/>
          <w:b/>
          <w:bCs/>
          <w:color w:val="000000"/>
        </w:rPr>
        <w:t>Fecha:</w:t>
      </w:r>
    </w:p>
    <w:p w14:paraId="68D26086" w14:textId="77777777" w:rsidR="00ED4CCF" w:rsidRDefault="00ED4CCF" w:rsidP="00ED4CCF">
      <w:pPr>
        <w:shd w:val="clear" w:color="auto" w:fill="FFFFFF"/>
        <w:spacing w:after="150" w:line="300" w:lineRule="atLeast"/>
        <w:ind w:left="120"/>
        <w:jc w:val="both"/>
        <w:textAlignment w:val="baseline"/>
        <w:rPr>
          <w:rFonts w:asciiTheme="majorHAnsi" w:eastAsia="Times New Roman" w:hAnsiTheme="majorHAnsi" w:cstheme="majorHAnsi"/>
          <w:color w:val="555555"/>
        </w:rPr>
      </w:pPr>
    </w:p>
    <w:p w14:paraId="6494A9D7" w14:textId="111C7ED3" w:rsidR="00ED4CCF" w:rsidRDefault="006E6743" w:rsidP="006E6743">
      <w:pPr>
        <w:pStyle w:val="Prrafodelista"/>
        <w:numPr>
          <w:ilvl w:val="0"/>
          <w:numId w:val="10"/>
        </w:numPr>
        <w:shd w:val="clear" w:color="auto" w:fill="FFFFFF"/>
        <w:spacing w:after="150" w:line="300" w:lineRule="atLeast"/>
        <w:jc w:val="both"/>
        <w:textAlignment w:val="baseline"/>
        <w:rPr>
          <w:color w:val="333333"/>
          <w:sz w:val="21"/>
          <w:szCs w:val="21"/>
          <w:shd w:val="clear" w:color="auto" w:fill="FFFFFF"/>
        </w:rPr>
      </w:pPr>
      <w:proofErr w:type="spellStart"/>
      <w:r w:rsidRPr="006E6743">
        <w:rPr>
          <w:color w:val="333333"/>
          <w:sz w:val="21"/>
          <w:szCs w:val="21"/>
          <w:shd w:val="clear" w:color="auto" w:fill="FFFFFF"/>
        </w:rPr>
        <w:t>Leé</w:t>
      </w:r>
      <w:proofErr w:type="spellEnd"/>
      <w:r w:rsidRPr="006E6743">
        <w:rPr>
          <w:color w:val="333333"/>
          <w:sz w:val="21"/>
          <w:szCs w:val="21"/>
          <w:shd w:val="clear" w:color="auto" w:fill="FFFFFF"/>
        </w:rPr>
        <w:t xml:space="preserve"> la siguiente </w:t>
      </w:r>
      <w:proofErr w:type="spellStart"/>
      <w:r w:rsidRPr="006E6743">
        <w:rPr>
          <w:color w:val="333333"/>
          <w:sz w:val="21"/>
          <w:szCs w:val="21"/>
          <w:shd w:val="clear" w:color="auto" w:fill="FFFFFF"/>
        </w:rPr>
        <w:t>selección</w:t>
      </w:r>
      <w:proofErr w:type="spellEnd"/>
      <w:r w:rsidRPr="006E6743">
        <w:rPr>
          <w:color w:val="333333"/>
          <w:sz w:val="21"/>
          <w:szCs w:val="21"/>
          <w:shd w:val="clear" w:color="auto" w:fill="FFFFFF"/>
        </w:rPr>
        <w:t xml:space="preserve"> del </w:t>
      </w:r>
      <w:proofErr w:type="spellStart"/>
      <w:r w:rsidRPr="006E6743">
        <w:rPr>
          <w:color w:val="333333"/>
          <w:sz w:val="21"/>
          <w:szCs w:val="21"/>
          <w:shd w:val="clear" w:color="auto" w:fill="FFFFFF"/>
        </w:rPr>
        <w:t>artículo</w:t>
      </w:r>
      <w:proofErr w:type="spellEnd"/>
      <w:r w:rsidRPr="006E6743">
        <w:rPr>
          <w:color w:val="333333"/>
          <w:sz w:val="21"/>
          <w:szCs w:val="21"/>
          <w:shd w:val="clear" w:color="auto" w:fill="FFFFFF"/>
        </w:rPr>
        <w:t> </w:t>
      </w:r>
      <w:r w:rsidRPr="006E6743">
        <w:rPr>
          <w:rStyle w:val="Textoennegrita"/>
          <w:color w:val="333333"/>
          <w:sz w:val="21"/>
          <w:szCs w:val="21"/>
          <w:shd w:val="clear" w:color="auto" w:fill="FFFFFF"/>
        </w:rPr>
        <w:t xml:space="preserve">“La </w:t>
      </w:r>
      <w:proofErr w:type="spellStart"/>
      <w:r w:rsidRPr="006E6743">
        <w:rPr>
          <w:rStyle w:val="Textoennegrita"/>
          <w:color w:val="333333"/>
          <w:sz w:val="21"/>
          <w:szCs w:val="21"/>
          <w:shd w:val="clear" w:color="auto" w:fill="FFFFFF"/>
        </w:rPr>
        <w:t>ratificación</w:t>
      </w:r>
      <w:proofErr w:type="spellEnd"/>
      <w:r w:rsidRPr="006E6743">
        <w:rPr>
          <w:rStyle w:val="Textoennegrita"/>
          <w:color w:val="333333"/>
          <w:sz w:val="21"/>
          <w:szCs w:val="21"/>
          <w:shd w:val="clear" w:color="auto" w:fill="FFFFFF"/>
        </w:rPr>
        <w:t xml:space="preserve"> de Argentina de la </w:t>
      </w:r>
      <w:proofErr w:type="spellStart"/>
      <w:r w:rsidRPr="006E6743">
        <w:rPr>
          <w:rStyle w:val="Textoennegrita"/>
          <w:color w:val="333333"/>
          <w:sz w:val="21"/>
          <w:szCs w:val="21"/>
          <w:shd w:val="clear" w:color="auto" w:fill="FFFFFF"/>
        </w:rPr>
        <w:t>Convención</w:t>
      </w:r>
      <w:proofErr w:type="spellEnd"/>
      <w:r w:rsidRPr="006E6743">
        <w:rPr>
          <w:rStyle w:val="Textoennegrita"/>
          <w:color w:val="333333"/>
          <w:sz w:val="21"/>
          <w:szCs w:val="21"/>
          <w:shd w:val="clear" w:color="auto" w:fill="FFFFFF"/>
        </w:rPr>
        <w:t xml:space="preserve"> de los </w:t>
      </w:r>
      <w:proofErr w:type="spellStart"/>
      <w:r w:rsidRPr="006E6743">
        <w:rPr>
          <w:rStyle w:val="Textoennegrita"/>
          <w:color w:val="333333"/>
          <w:sz w:val="21"/>
          <w:szCs w:val="21"/>
          <w:shd w:val="clear" w:color="auto" w:fill="FFFFFF"/>
        </w:rPr>
        <w:t>Derechos</w:t>
      </w:r>
      <w:proofErr w:type="spellEnd"/>
      <w:r w:rsidRPr="006E6743">
        <w:rPr>
          <w:rStyle w:val="Textoennegrita"/>
          <w:color w:val="333333"/>
          <w:sz w:val="21"/>
          <w:szCs w:val="21"/>
          <w:shd w:val="clear" w:color="auto" w:fill="FFFFFF"/>
        </w:rPr>
        <w:t xml:space="preserve"> de los trabajadores </w:t>
      </w:r>
      <w:proofErr w:type="spellStart"/>
      <w:r w:rsidRPr="006E6743">
        <w:rPr>
          <w:rStyle w:val="Textoennegrita"/>
          <w:color w:val="333333"/>
          <w:sz w:val="21"/>
          <w:szCs w:val="21"/>
          <w:shd w:val="clear" w:color="auto" w:fill="FFFFFF"/>
        </w:rPr>
        <w:t>migratorios</w:t>
      </w:r>
      <w:proofErr w:type="spellEnd"/>
      <w:r w:rsidRPr="006E6743">
        <w:rPr>
          <w:rStyle w:val="Textoennegrita"/>
          <w:color w:val="333333"/>
          <w:sz w:val="21"/>
          <w:szCs w:val="21"/>
          <w:shd w:val="clear" w:color="auto" w:fill="FFFFFF"/>
        </w:rPr>
        <w:t xml:space="preserve">: </w:t>
      </w:r>
      <w:proofErr w:type="spellStart"/>
      <w:r w:rsidRPr="006E6743">
        <w:rPr>
          <w:rStyle w:val="Textoennegrita"/>
          <w:color w:val="333333"/>
          <w:sz w:val="21"/>
          <w:szCs w:val="21"/>
          <w:shd w:val="clear" w:color="auto" w:fill="FFFFFF"/>
        </w:rPr>
        <w:t>señales</w:t>
      </w:r>
      <w:proofErr w:type="spellEnd"/>
      <w:r w:rsidRPr="006E6743">
        <w:rPr>
          <w:rStyle w:val="Textoennegrita"/>
          <w:color w:val="333333"/>
          <w:sz w:val="21"/>
          <w:szCs w:val="21"/>
          <w:shd w:val="clear" w:color="auto" w:fill="FFFFFF"/>
        </w:rPr>
        <w:t xml:space="preserve"> </w:t>
      </w:r>
      <w:proofErr w:type="spellStart"/>
      <w:r w:rsidRPr="006E6743">
        <w:rPr>
          <w:rStyle w:val="Textoennegrita"/>
          <w:color w:val="333333"/>
          <w:sz w:val="21"/>
          <w:szCs w:val="21"/>
          <w:shd w:val="clear" w:color="auto" w:fill="FFFFFF"/>
        </w:rPr>
        <w:t>positivas</w:t>
      </w:r>
      <w:proofErr w:type="spellEnd"/>
      <w:r w:rsidRPr="006E6743">
        <w:rPr>
          <w:rStyle w:val="Textoennegrita"/>
          <w:color w:val="333333"/>
          <w:sz w:val="21"/>
          <w:szCs w:val="21"/>
          <w:shd w:val="clear" w:color="auto" w:fill="FFFFFF"/>
        </w:rPr>
        <w:t xml:space="preserve"> en un </w:t>
      </w:r>
      <w:proofErr w:type="spellStart"/>
      <w:r w:rsidRPr="006E6743">
        <w:rPr>
          <w:rStyle w:val="Textoennegrita"/>
          <w:color w:val="333333"/>
          <w:sz w:val="21"/>
          <w:szCs w:val="21"/>
          <w:shd w:val="clear" w:color="auto" w:fill="FFFFFF"/>
        </w:rPr>
        <w:t>contexto</w:t>
      </w:r>
      <w:proofErr w:type="spellEnd"/>
      <w:r w:rsidRPr="006E6743">
        <w:rPr>
          <w:rStyle w:val="Textoennegrita"/>
          <w:color w:val="333333"/>
          <w:sz w:val="21"/>
          <w:szCs w:val="21"/>
          <w:shd w:val="clear" w:color="auto" w:fill="FFFFFF"/>
        </w:rPr>
        <w:t xml:space="preserve"> </w:t>
      </w:r>
      <w:proofErr w:type="spellStart"/>
      <w:r w:rsidRPr="006E6743">
        <w:rPr>
          <w:rStyle w:val="Textoennegrita"/>
          <w:color w:val="333333"/>
          <w:sz w:val="21"/>
          <w:szCs w:val="21"/>
          <w:shd w:val="clear" w:color="auto" w:fill="FFFFFF"/>
        </w:rPr>
        <w:t>complejo</w:t>
      </w:r>
      <w:proofErr w:type="spellEnd"/>
      <w:r w:rsidRPr="006E6743">
        <w:rPr>
          <w:rStyle w:val="Textoennegrita"/>
          <w:color w:val="333333"/>
          <w:sz w:val="21"/>
          <w:szCs w:val="21"/>
          <w:shd w:val="clear" w:color="auto" w:fill="FFFFFF"/>
        </w:rPr>
        <w:t>”</w:t>
      </w:r>
      <w:r w:rsidRPr="006E6743">
        <w:rPr>
          <w:color w:val="333333"/>
          <w:sz w:val="21"/>
          <w:szCs w:val="21"/>
          <w:shd w:val="clear" w:color="auto" w:fill="FFFFFF"/>
        </w:rPr>
        <w:t xml:space="preserve">, de Pablo </w:t>
      </w:r>
      <w:proofErr w:type="spellStart"/>
      <w:r w:rsidRPr="006E6743">
        <w:rPr>
          <w:color w:val="333333"/>
          <w:sz w:val="21"/>
          <w:szCs w:val="21"/>
          <w:shd w:val="clear" w:color="auto" w:fill="FFFFFF"/>
        </w:rPr>
        <w:t>Ceriani</w:t>
      </w:r>
      <w:proofErr w:type="spellEnd"/>
      <w:r w:rsidRPr="006E6743">
        <w:rPr>
          <w:color w:val="333333"/>
          <w:sz w:val="21"/>
          <w:szCs w:val="21"/>
          <w:shd w:val="clear" w:color="auto" w:fill="FFFFFF"/>
        </w:rPr>
        <w:t xml:space="preserve"> </w:t>
      </w:r>
      <w:proofErr w:type="spellStart"/>
      <w:r w:rsidRPr="006E6743">
        <w:rPr>
          <w:color w:val="333333"/>
          <w:sz w:val="21"/>
          <w:szCs w:val="21"/>
          <w:shd w:val="clear" w:color="auto" w:fill="FFFFFF"/>
        </w:rPr>
        <w:t>Cernadas</w:t>
      </w:r>
      <w:proofErr w:type="spellEnd"/>
      <w:r w:rsidRPr="006E6743">
        <w:rPr>
          <w:color w:val="333333"/>
          <w:sz w:val="21"/>
          <w:szCs w:val="21"/>
          <w:shd w:val="clear" w:color="auto" w:fill="FFFFFF"/>
        </w:rPr>
        <w:t>.</w:t>
      </w:r>
    </w:p>
    <w:p w14:paraId="0D3A0DCB" w14:textId="77777777" w:rsidR="006E6743" w:rsidRPr="006E6743" w:rsidRDefault="006E6743" w:rsidP="006E6743">
      <w:pPr>
        <w:shd w:val="clear" w:color="auto" w:fill="FFFFFF"/>
        <w:spacing w:after="150" w:line="300" w:lineRule="atLeast"/>
        <w:jc w:val="both"/>
        <w:textAlignment w:val="baseline"/>
        <w:rPr>
          <w:color w:val="333333"/>
          <w:sz w:val="21"/>
          <w:szCs w:val="21"/>
          <w:shd w:val="clear" w:color="auto" w:fill="FFFFFF"/>
        </w:rPr>
      </w:pPr>
    </w:p>
    <w:p w14:paraId="66E6059A" w14:textId="4270A2AA" w:rsidR="006E6743" w:rsidRPr="006E6743" w:rsidRDefault="006E6743" w:rsidP="006E6743">
      <w:pPr>
        <w:pStyle w:val="Prrafodelista"/>
        <w:shd w:val="clear" w:color="auto" w:fill="FFFFFF"/>
        <w:spacing w:after="150" w:line="300" w:lineRule="atLeast"/>
        <w:ind w:left="0"/>
        <w:jc w:val="both"/>
        <w:textAlignment w:val="baseline"/>
        <w:rPr>
          <w:rFonts w:asciiTheme="majorHAnsi" w:eastAsia="Times New Roman" w:hAnsiTheme="majorHAnsi" w:cstheme="majorHAnsi"/>
          <w:color w:val="555555"/>
        </w:rPr>
      </w:pPr>
      <w:r>
        <w:rPr>
          <w:rFonts w:asciiTheme="majorHAnsi" w:eastAsia="Times New Roman" w:hAnsiTheme="majorHAnsi" w:cstheme="majorHAnsi"/>
          <w:noProof/>
          <w:color w:val="555555"/>
        </w:rPr>
        <w:drawing>
          <wp:inline distT="0" distB="0" distL="0" distR="0" wp14:anchorId="761D1AB6" wp14:editId="7957EA66">
            <wp:extent cx="5733415" cy="316230"/>
            <wp:effectExtent l="0" t="0" r="635"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316230"/>
                    </a:xfrm>
                    <a:prstGeom prst="rect">
                      <a:avLst/>
                    </a:prstGeom>
                  </pic:spPr>
                </pic:pic>
              </a:graphicData>
            </a:graphic>
          </wp:inline>
        </w:drawing>
      </w:r>
    </w:p>
    <w:p w14:paraId="37042EF7" w14:textId="77777777" w:rsidR="006E6743" w:rsidRPr="006E6743" w:rsidRDefault="006E6743" w:rsidP="006E6743">
      <w:pPr>
        <w:spacing w:after="150" w:line="240" w:lineRule="auto"/>
        <w:rPr>
          <w:rFonts w:eastAsia="Times New Roman"/>
          <w:color w:val="333333"/>
          <w:sz w:val="21"/>
          <w:szCs w:val="21"/>
          <w:shd w:val="clear" w:color="auto" w:fill="FFFFFF"/>
          <w:lang w:val="es-AR"/>
        </w:rPr>
      </w:pPr>
      <w:r w:rsidRPr="006E6743">
        <w:rPr>
          <w:rFonts w:eastAsia="Times New Roman"/>
          <w:b/>
          <w:bCs/>
          <w:color w:val="333333"/>
          <w:sz w:val="21"/>
          <w:szCs w:val="21"/>
          <w:shd w:val="clear" w:color="auto" w:fill="FFFFFF"/>
          <w:lang w:val="es-AR"/>
        </w:rPr>
        <w:t>El contenido de la convención y su impacto en la legislación argentina</w:t>
      </w:r>
    </w:p>
    <w:p w14:paraId="368A7E24" w14:textId="77777777" w:rsidR="006E6743" w:rsidRPr="006E6743" w:rsidRDefault="006E6743" w:rsidP="006E6743">
      <w:pPr>
        <w:spacing w:after="150" w:line="240" w:lineRule="auto"/>
        <w:rPr>
          <w:rFonts w:eastAsia="Times New Roman"/>
          <w:color w:val="333333"/>
          <w:sz w:val="21"/>
          <w:szCs w:val="21"/>
          <w:shd w:val="clear" w:color="auto" w:fill="FFFFFF"/>
          <w:lang w:val="es-AR"/>
        </w:rPr>
      </w:pPr>
      <w:r w:rsidRPr="006E6743">
        <w:rPr>
          <w:rFonts w:eastAsia="Times New Roman"/>
          <w:color w:val="333333"/>
          <w:sz w:val="21"/>
          <w:szCs w:val="21"/>
          <w:shd w:val="clear" w:color="auto" w:fill="FFFFFF"/>
          <w:lang w:val="es-AR"/>
        </w:rPr>
        <w:t xml:space="preserve">La Convención de Trabajadores Migratorios es un tratado internacional </w:t>
      </w:r>
      <w:proofErr w:type="spellStart"/>
      <w:r w:rsidRPr="006E6743">
        <w:rPr>
          <w:rFonts w:eastAsia="Times New Roman"/>
          <w:color w:val="333333"/>
          <w:sz w:val="21"/>
          <w:szCs w:val="21"/>
          <w:shd w:val="clear" w:color="auto" w:fill="FFFFFF"/>
          <w:lang w:val="es-AR"/>
        </w:rPr>
        <w:t>quepretende</w:t>
      </w:r>
      <w:proofErr w:type="spellEnd"/>
      <w:r w:rsidRPr="006E6743">
        <w:rPr>
          <w:rFonts w:eastAsia="Times New Roman"/>
          <w:color w:val="333333"/>
          <w:sz w:val="21"/>
          <w:szCs w:val="21"/>
          <w:shd w:val="clear" w:color="auto" w:fill="FFFFFF"/>
          <w:lang w:val="es-AR"/>
        </w:rPr>
        <w:t xml:space="preserve"> establecer en profundidad un marco jurídico común para la protección de los derechos de los trabajadores y trabajadoras migrantes. Aunque no crea necesariamente derechos nuevos [...] su aporte está, justamente, en el intento de adecuar los derechos fundamentales a diferentes circunstancias ligadas a la migración y a las condiciones de las personas migrantes [...] ¿Qué derechos reconoce y con qué amplitud? Se podría decir que se trata de un piso mínimo de protección para todas las personas migrantes [...] En primer lugar, les reconoce los derechos civiles tradicionales (vida, integridad física, acceso a la justicia, intimidad, libertad de expresión, etc.), aunque la descripción de algunos de ellos intenta ajustarse a situaciones particularmente ligadas a la condición de migrante. Por ejemplo, las personas detenidas por causas migratorias deben ser alojadas separadas de quienes se encuentran acusadas o han sido condenadas por delitos; también se consagra el derecho a la asistencia consular en casos de detención de extranjeros y el derecho a contar con un intérprete. Luego, la Convención establece algunas cláusulas vinculadas exclusivamente con la situación migratoria, como la prohibición de destrucción de documentos o permisos de ingreso o estancia (excepto funcionarios públicos competentes y en casos debidamente autorizados), la prohibición de expulsiones colectivas y el derecho a un debido proceso en casos de expulsión del país. En materia social, se reconoce el derecho a la igualdad de trato con trabajadores/as nacionales respecto de las condiciones laborales (afirmando que la irregularidad migratoria no exime al empleador de sus obligaciones), el derecho a participar en sindicatos, a asociarse a ellos y recibir su protección, el derecho a la seguridad social, así como a la atención médica de urgencia y el derecho a la educación de los hijos e hijas de inmigrantes (prohibiendo a las escuelas públicas denegar ese derecho en razón de la situación migratoria del niño o sus padres) [...] En relación con el contexto argentino, es </w:t>
      </w:r>
      <w:r w:rsidRPr="006E6743">
        <w:rPr>
          <w:rFonts w:eastAsia="Times New Roman"/>
          <w:color w:val="333333"/>
          <w:sz w:val="21"/>
          <w:szCs w:val="21"/>
          <w:shd w:val="clear" w:color="auto" w:fill="FFFFFF"/>
          <w:lang w:val="es-AR"/>
        </w:rPr>
        <w:lastRenderedPageBreak/>
        <w:t xml:space="preserve">importante hacer una especial mención de los derechos sindicales reconocidos en el artículo 26 (participación, afiliación, protección). En primer lugar, porque la legislación migratoria vigente nada dice al respecto, la cuestión sindical no se menciona en la ley de migraciones [...] </w:t>
      </w:r>
      <w:proofErr w:type="gramStart"/>
      <w:r w:rsidRPr="006E6743">
        <w:rPr>
          <w:rFonts w:eastAsia="Times New Roman"/>
          <w:color w:val="333333"/>
          <w:sz w:val="21"/>
          <w:szCs w:val="21"/>
          <w:shd w:val="clear" w:color="auto" w:fill="FFFFFF"/>
          <w:lang w:val="es-AR"/>
        </w:rPr>
        <w:t>Y</w:t>
      </w:r>
      <w:proofErr w:type="gramEnd"/>
      <w:r w:rsidRPr="006E6743">
        <w:rPr>
          <w:rFonts w:eastAsia="Times New Roman"/>
          <w:color w:val="333333"/>
          <w:sz w:val="21"/>
          <w:szCs w:val="21"/>
          <w:shd w:val="clear" w:color="auto" w:fill="FFFFFF"/>
          <w:lang w:val="es-AR"/>
        </w:rPr>
        <w:t xml:space="preserve"> en segundo lugar, porque la afiliación sindical de trabajadores y trabajadoras migrantes en situación irregular en el país ha sido una cuestión compleja en las dos últimas décadas. Con la excepción de escasísimos casos...casi ningún sindicato argentino permitía la participación de trabajadores que no tengan un documento de identidad argentino, es decir, que no tengan una residencia legal en el país. De esta manera, el mismo sindicato actuaba como primera barrera para acceder a ese derecho fundamenta [...]</w:t>
      </w:r>
    </w:p>
    <w:p w14:paraId="119B1D7C" w14:textId="6FD9183E" w:rsidR="006C358F" w:rsidRDefault="006E6743" w:rsidP="006C358F">
      <w:pPr>
        <w:shd w:val="clear" w:color="auto" w:fill="FFFFFF"/>
        <w:spacing w:before="150" w:after="150" w:line="240" w:lineRule="auto"/>
        <w:textAlignment w:val="baseline"/>
        <w:outlineLvl w:val="3"/>
        <w:rPr>
          <w:rFonts w:ascii="Encode Sans" w:hAnsi="Encode Sans"/>
          <w:b/>
          <w:bCs/>
          <w:color w:val="000000"/>
        </w:rPr>
      </w:pPr>
      <w:r>
        <w:rPr>
          <w:rFonts w:ascii="Encode Sans" w:hAnsi="Encode Sans"/>
          <w:b/>
          <w:bCs/>
          <w:noProof/>
          <w:color w:val="000000"/>
        </w:rPr>
        <w:drawing>
          <wp:inline distT="0" distB="0" distL="0" distR="0" wp14:anchorId="7454447A" wp14:editId="5ABF16C3">
            <wp:extent cx="5733415" cy="316230"/>
            <wp:effectExtent l="0" t="0" r="63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316230"/>
                    </a:xfrm>
                    <a:prstGeom prst="rect">
                      <a:avLst/>
                    </a:prstGeom>
                  </pic:spPr>
                </pic:pic>
              </a:graphicData>
            </a:graphic>
          </wp:inline>
        </w:drawing>
      </w:r>
    </w:p>
    <w:p w14:paraId="768407D1" w14:textId="422CE286" w:rsidR="006E6743" w:rsidRDefault="006E6743" w:rsidP="006C358F">
      <w:pPr>
        <w:shd w:val="clear" w:color="auto" w:fill="FFFFFF"/>
        <w:spacing w:before="150" w:after="150" w:line="240" w:lineRule="auto"/>
        <w:textAlignment w:val="baseline"/>
        <w:outlineLvl w:val="3"/>
        <w:rPr>
          <w:rFonts w:ascii="Encode Sans" w:hAnsi="Encode Sans"/>
          <w:b/>
          <w:bCs/>
          <w:color w:val="000000"/>
        </w:rPr>
      </w:pPr>
    </w:p>
    <w:p w14:paraId="230477FA" w14:textId="77777777" w:rsidR="006E6743" w:rsidRDefault="006E6743" w:rsidP="006E6743">
      <w:pPr>
        <w:pStyle w:val="NormalWeb"/>
        <w:shd w:val="clear" w:color="auto" w:fill="FFFFFF"/>
        <w:spacing w:after="150"/>
        <w:rPr>
          <w:rFonts w:ascii="Arial" w:hAnsi="Arial" w:cs="Arial"/>
          <w:color w:val="333333"/>
          <w:sz w:val="21"/>
          <w:szCs w:val="21"/>
        </w:rPr>
      </w:pPr>
      <w:hyperlink r:id="rId11" w:tgtFrame="_blank" w:history="1">
        <w:r>
          <w:rPr>
            <w:rStyle w:val="Hipervnculo"/>
            <w:rFonts w:ascii="Arial" w:hAnsi="Arial" w:cs="Arial"/>
            <w:color w:val="0072BB"/>
            <w:sz w:val="21"/>
            <w:szCs w:val="21"/>
          </w:rPr>
          <w:t>Ley 26.202 </w:t>
        </w:r>
      </w:hyperlink>
      <w:r>
        <w:rPr>
          <w:rFonts w:ascii="Arial" w:hAnsi="Arial" w:cs="Arial"/>
          <w:color w:val="333333"/>
          <w:sz w:val="21"/>
          <w:szCs w:val="21"/>
        </w:rPr>
        <w:t xml:space="preserve">Aprobación </w:t>
      </w:r>
      <w:proofErr w:type="gramStart"/>
      <w:r>
        <w:rPr>
          <w:rFonts w:ascii="Arial" w:hAnsi="Arial" w:cs="Arial"/>
          <w:color w:val="333333"/>
          <w:sz w:val="21"/>
          <w:szCs w:val="21"/>
        </w:rPr>
        <w:t>de  la</w:t>
      </w:r>
      <w:proofErr w:type="gramEnd"/>
      <w:r>
        <w:rPr>
          <w:rFonts w:ascii="Arial" w:hAnsi="Arial" w:cs="Arial"/>
          <w:color w:val="333333"/>
          <w:sz w:val="21"/>
          <w:szCs w:val="21"/>
        </w:rPr>
        <w:t xml:space="preserve"> Convención Internacional sobre la Protección de todos los Trabajadores Migratorios y de sus Familiares, adoptada por la Organización de las Naciones Unidas, el 18 de diciembre de 1990. Sancionada: </w:t>
      </w:r>
      <w:proofErr w:type="gramStart"/>
      <w:r>
        <w:rPr>
          <w:rFonts w:ascii="Arial" w:hAnsi="Arial" w:cs="Arial"/>
          <w:color w:val="333333"/>
          <w:sz w:val="21"/>
          <w:szCs w:val="21"/>
        </w:rPr>
        <w:t>Diciembre</w:t>
      </w:r>
      <w:proofErr w:type="gramEnd"/>
      <w:r>
        <w:rPr>
          <w:rFonts w:ascii="Arial" w:hAnsi="Arial" w:cs="Arial"/>
          <w:color w:val="333333"/>
          <w:sz w:val="21"/>
          <w:szCs w:val="21"/>
        </w:rPr>
        <w:t xml:space="preserve"> 13 de 2006. Promulgada de hecho: </w:t>
      </w:r>
      <w:proofErr w:type="gramStart"/>
      <w:r>
        <w:rPr>
          <w:rFonts w:ascii="Arial" w:hAnsi="Arial" w:cs="Arial"/>
          <w:color w:val="333333"/>
          <w:sz w:val="21"/>
          <w:szCs w:val="21"/>
        </w:rPr>
        <w:t>Enero</w:t>
      </w:r>
      <w:proofErr w:type="gramEnd"/>
      <w:r>
        <w:rPr>
          <w:rFonts w:ascii="Arial" w:hAnsi="Arial" w:cs="Arial"/>
          <w:color w:val="333333"/>
          <w:sz w:val="21"/>
          <w:szCs w:val="21"/>
        </w:rPr>
        <w:t xml:space="preserve"> 10 de 2007. Bs.As.,10/1/2007. </w:t>
      </w:r>
    </w:p>
    <w:p w14:paraId="7D7B6AD6" w14:textId="77777777" w:rsidR="006E6743" w:rsidRDefault="006E6743" w:rsidP="006E6743">
      <w:pPr>
        <w:pStyle w:val="NormalWeb"/>
        <w:shd w:val="clear" w:color="auto" w:fill="FFFFFF"/>
        <w:spacing w:after="150"/>
        <w:rPr>
          <w:rFonts w:ascii="Arial" w:hAnsi="Arial" w:cs="Arial"/>
          <w:color w:val="333333"/>
          <w:sz w:val="21"/>
          <w:szCs w:val="21"/>
        </w:rPr>
      </w:pPr>
    </w:p>
    <w:p w14:paraId="02BE9CB7" w14:textId="77777777" w:rsidR="006E6743" w:rsidRDefault="006E6743" w:rsidP="006E6743">
      <w:pPr>
        <w:pStyle w:val="NormalWeb"/>
        <w:shd w:val="clear" w:color="auto" w:fill="FFFFFF"/>
        <w:spacing w:after="150"/>
        <w:rPr>
          <w:rFonts w:ascii="Arial" w:hAnsi="Arial" w:cs="Arial"/>
          <w:color w:val="333333"/>
          <w:sz w:val="21"/>
          <w:szCs w:val="21"/>
        </w:rPr>
      </w:pPr>
      <w:r>
        <w:rPr>
          <w:rStyle w:val="Textoennegrita"/>
          <w:rFonts w:ascii="Arial" w:hAnsi="Arial" w:cs="Arial"/>
          <w:color w:val="333333"/>
          <w:sz w:val="21"/>
          <w:szCs w:val="21"/>
        </w:rPr>
        <w:t>2)</w:t>
      </w:r>
      <w:r>
        <w:rPr>
          <w:rFonts w:ascii="Arial" w:hAnsi="Arial" w:cs="Arial"/>
          <w:color w:val="333333"/>
          <w:sz w:val="21"/>
          <w:szCs w:val="21"/>
        </w:rPr>
        <w:t> </w:t>
      </w:r>
      <w:r>
        <w:rPr>
          <w:rStyle w:val="Textoennegrita"/>
          <w:rFonts w:ascii="Arial" w:hAnsi="Arial" w:cs="Arial"/>
          <w:color w:val="333333"/>
          <w:sz w:val="21"/>
          <w:szCs w:val="21"/>
        </w:rPr>
        <w:t>Escribí un texto breve</w:t>
      </w:r>
      <w:r>
        <w:rPr>
          <w:rFonts w:ascii="Arial" w:hAnsi="Arial" w:cs="Arial"/>
          <w:color w:val="333333"/>
          <w:sz w:val="21"/>
          <w:szCs w:val="21"/>
        </w:rPr>
        <w:t> (de una carilla como máximo) en el que respondas a estas preguntas:</w:t>
      </w:r>
    </w:p>
    <w:p w14:paraId="658ECD74" w14:textId="77777777" w:rsidR="006E6743" w:rsidRDefault="006E6743" w:rsidP="006E6743">
      <w:pPr>
        <w:numPr>
          <w:ilvl w:val="0"/>
          <w:numId w:val="11"/>
        </w:numPr>
        <w:shd w:val="clear" w:color="auto" w:fill="FFFFFF"/>
        <w:spacing w:before="100" w:beforeAutospacing="1" w:after="100" w:afterAutospacing="1" w:line="300" w:lineRule="atLeast"/>
        <w:ind w:left="1095"/>
        <w:rPr>
          <w:color w:val="333333"/>
          <w:sz w:val="21"/>
          <w:szCs w:val="21"/>
        </w:rPr>
      </w:pPr>
      <w:r>
        <w:rPr>
          <w:color w:val="333333"/>
          <w:sz w:val="21"/>
          <w:szCs w:val="21"/>
        </w:rPr>
        <w:t xml:space="preserve">¿Qué </w:t>
      </w:r>
      <w:proofErr w:type="spellStart"/>
      <w:r>
        <w:rPr>
          <w:color w:val="333333"/>
          <w:sz w:val="21"/>
          <w:szCs w:val="21"/>
        </w:rPr>
        <w:t>derechos</w:t>
      </w:r>
      <w:proofErr w:type="spellEnd"/>
      <w:r>
        <w:rPr>
          <w:color w:val="333333"/>
          <w:sz w:val="21"/>
          <w:szCs w:val="21"/>
        </w:rPr>
        <w:t xml:space="preserve"> </w:t>
      </w:r>
      <w:proofErr w:type="spellStart"/>
      <w:r>
        <w:rPr>
          <w:color w:val="333333"/>
          <w:sz w:val="21"/>
          <w:szCs w:val="21"/>
        </w:rPr>
        <w:t>reconoce</w:t>
      </w:r>
      <w:proofErr w:type="spellEnd"/>
      <w:r>
        <w:rPr>
          <w:color w:val="333333"/>
          <w:sz w:val="21"/>
          <w:szCs w:val="21"/>
        </w:rPr>
        <w:t xml:space="preserve"> el Estado </w:t>
      </w:r>
      <w:proofErr w:type="spellStart"/>
      <w:r>
        <w:rPr>
          <w:color w:val="333333"/>
          <w:sz w:val="21"/>
          <w:szCs w:val="21"/>
        </w:rPr>
        <w:t>nacional</w:t>
      </w:r>
      <w:proofErr w:type="spellEnd"/>
      <w:r>
        <w:rPr>
          <w:color w:val="333333"/>
          <w:sz w:val="21"/>
          <w:szCs w:val="21"/>
        </w:rPr>
        <w:t xml:space="preserve"> a los migrantes, a partir de la </w:t>
      </w:r>
      <w:proofErr w:type="spellStart"/>
      <w:r>
        <w:rPr>
          <w:color w:val="333333"/>
          <w:sz w:val="21"/>
          <w:szCs w:val="21"/>
        </w:rPr>
        <w:t>ratificación</w:t>
      </w:r>
      <w:proofErr w:type="spellEnd"/>
      <w:r>
        <w:rPr>
          <w:color w:val="333333"/>
          <w:sz w:val="21"/>
          <w:szCs w:val="21"/>
        </w:rPr>
        <w:t xml:space="preserve">, por </w:t>
      </w:r>
      <w:proofErr w:type="spellStart"/>
      <w:r>
        <w:rPr>
          <w:color w:val="333333"/>
          <w:sz w:val="21"/>
          <w:szCs w:val="21"/>
        </w:rPr>
        <w:t>parte</w:t>
      </w:r>
      <w:proofErr w:type="spellEnd"/>
      <w:r>
        <w:rPr>
          <w:color w:val="333333"/>
          <w:sz w:val="21"/>
          <w:szCs w:val="21"/>
        </w:rPr>
        <w:t xml:space="preserve"> de la Argentina, de la </w:t>
      </w:r>
      <w:proofErr w:type="spellStart"/>
      <w:r>
        <w:rPr>
          <w:color w:val="333333"/>
          <w:sz w:val="21"/>
          <w:szCs w:val="21"/>
        </w:rPr>
        <w:t>Convención</w:t>
      </w:r>
      <w:proofErr w:type="spellEnd"/>
      <w:r>
        <w:rPr>
          <w:color w:val="333333"/>
          <w:sz w:val="21"/>
          <w:szCs w:val="21"/>
        </w:rPr>
        <w:t xml:space="preserve"> de los </w:t>
      </w:r>
      <w:proofErr w:type="spellStart"/>
      <w:r>
        <w:rPr>
          <w:color w:val="333333"/>
          <w:sz w:val="21"/>
          <w:szCs w:val="21"/>
        </w:rPr>
        <w:t>Derechos</w:t>
      </w:r>
      <w:proofErr w:type="spellEnd"/>
      <w:r>
        <w:rPr>
          <w:color w:val="333333"/>
          <w:sz w:val="21"/>
          <w:szCs w:val="21"/>
        </w:rPr>
        <w:t xml:space="preserve"> de los Trabajadores </w:t>
      </w:r>
      <w:proofErr w:type="spellStart"/>
      <w:r>
        <w:rPr>
          <w:color w:val="333333"/>
          <w:sz w:val="21"/>
          <w:szCs w:val="21"/>
        </w:rPr>
        <w:t>Migratorios</w:t>
      </w:r>
      <w:proofErr w:type="spellEnd"/>
      <w:r>
        <w:rPr>
          <w:color w:val="333333"/>
          <w:sz w:val="21"/>
          <w:szCs w:val="21"/>
        </w:rPr>
        <w:t>?</w:t>
      </w:r>
    </w:p>
    <w:p w14:paraId="326CC518" w14:textId="77777777" w:rsidR="006E6743" w:rsidRDefault="006E6743" w:rsidP="006E6743">
      <w:pPr>
        <w:numPr>
          <w:ilvl w:val="0"/>
          <w:numId w:val="11"/>
        </w:numPr>
        <w:shd w:val="clear" w:color="auto" w:fill="FFFFFF"/>
        <w:spacing w:before="100" w:beforeAutospacing="1" w:after="100" w:afterAutospacing="1" w:line="300" w:lineRule="atLeast"/>
        <w:ind w:left="1095"/>
        <w:rPr>
          <w:color w:val="333333"/>
          <w:sz w:val="21"/>
          <w:szCs w:val="21"/>
        </w:rPr>
      </w:pPr>
      <w:r>
        <w:rPr>
          <w:color w:val="333333"/>
          <w:sz w:val="21"/>
          <w:szCs w:val="21"/>
        </w:rPr>
        <w:t xml:space="preserve">En el </w:t>
      </w:r>
      <w:proofErr w:type="spellStart"/>
      <w:r>
        <w:rPr>
          <w:color w:val="333333"/>
          <w:sz w:val="21"/>
          <w:szCs w:val="21"/>
        </w:rPr>
        <w:t>artículo</w:t>
      </w:r>
      <w:proofErr w:type="spellEnd"/>
      <w:r>
        <w:rPr>
          <w:color w:val="333333"/>
          <w:sz w:val="21"/>
          <w:szCs w:val="21"/>
        </w:rPr>
        <w:t xml:space="preserve"> se </w:t>
      </w:r>
      <w:proofErr w:type="spellStart"/>
      <w:r>
        <w:rPr>
          <w:color w:val="333333"/>
          <w:sz w:val="21"/>
          <w:szCs w:val="21"/>
        </w:rPr>
        <w:t>destaca</w:t>
      </w:r>
      <w:proofErr w:type="spellEnd"/>
      <w:r>
        <w:rPr>
          <w:color w:val="333333"/>
          <w:sz w:val="21"/>
          <w:szCs w:val="21"/>
        </w:rPr>
        <w:t xml:space="preserve"> como algo </w:t>
      </w:r>
      <w:proofErr w:type="spellStart"/>
      <w:r>
        <w:rPr>
          <w:color w:val="333333"/>
          <w:sz w:val="21"/>
          <w:szCs w:val="21"/>
        </w:rPr>
        <w:t>especialmente</w:t>
      </w:r>
      <w:proofErr w:type="spellEnd"/>
      <w:r>
        <w:rPr>
          <w:color w:val="333333"/>
          <w:sz w:val="21"/>
          <w:szCs w:val="21"/>
        </w:rPr>
        <w:t xml:space="preserve"> </w:t>
      </w:r>
      <w:proofErr w:type="spellStart"/>
      <w:r>
        <w:rPr>
          <w:color w:val="333333"/>
          <w:sz w:val="21"/>
          <w:szCs w:val="21"/>
        </w:rPr>
        <w:t>importante</w:t>
      </w:r>
      <w:proofErr w:type="spellEnd"/>
      <w:r>
        <w:rPr>
          <w:color w:val="333333"/>
          <w:sz w:val="21"/>
          <w:szCs w:val="21"/>
        </w:rPr>
        <w:t xml:space="preserve"> el </w:t>
      </w:r>
      <w:proofErr w:type="spellStart"/>
      <w:r>
        <w:rPr>
          <w:color w:val="333333"/>
          <w:sz w:val="21"/>
          <w:szCs w:val="21"/>
        </w:rPr>
        <w:t>reconocimiento</w:t>
      </w:r>
      <w:proofErr w:type="spellEnd"/>
      <w:r>
        <w:rPr>
          <w:color w:val="333333"/>
          <w:sz w:val="21"/>
          <w:szCs w:val="21"/>
        </w:rPr>
        <w:t xml:space="preserve"> de los </w:t>
      </w:r>
      <w:proofErr w:type="spellStart"/>
      <w:r>
        <w:rPr>
          <w:color w:val="333333"/>
          <w:sz w:val="21"/>
          <w:szCs w:val="21"/>
        </w:rPr>
        <w:t>derechos</w:t>
      </w:r>
      <w:proofErr w:type="spellEnd"/>
      <w:r>
        <w:rPr>
          <w:color w:val="333333"/>
          <w:sz w:val="21"/>
          <w:szCs w:val="21"/>
        </w:rPr>
        <w:t xml:space="preserve"> </w:t>
      </w:r>
      <w:proofErr w:type="spellStart"/>
      <w:r>
        <w:rPr>
          <w:color w:val="333333"/>
          <w:sz w:val="21"/>
          <w:szCs w:val="21"/>
        </w:rPr>
        <w:t>sindicales</w:t>
      </w:r>
      <w:proofErr w:type="spellEnd"/>
      <w:r>
        <w:rPr>
          <w:color w:val="333333"/>
          <w:sz w:val="21"/>
          <w:szCs w:val="21"/>
        </w:rPr>
        <w:t xml:space="preserve">. ¿En qué reside para el </w:t>
      </w:r>
      <w:proofErr w:type="spellStart"/>
      <w:r>
        <w:rPr>
          <w:color w:val="333333"/>
          <w:sz w:val="21"/>
          <w:szCs w:val="21"/>
        </w:rPr>
        <w:t>autor</w:t>
      </w:r>
      <w:proofErr w:type="spellEnd"/>
      <w:r>
        <w:rPr>
          <w:color w:val="333333"/>
          <w:sz w:val="21"/>
          <w:szCs w:val="21"/>
        </w:rPr>
        <w:t xml:space="preserve"> del </w:t>
      </w:r>
      <w:proofErr w:type="spellStart"/>
      <w:r>
        <w:rPr>
          <w:color w:val="333333"/>
          <w:sz w:val="21"/>
          <w:szCs w:val="21"/>
        </w:rPr>
        <w:t>artículo</w:t>
      </w:r>
      <w:proofErr w:type="spellEnd"/>
      <w:r>
        <w:rPr>
          <w:color w:val="333333"/>
          <w:sz w:val="21"/>
          <w:szCs w:val="21"/>
        </w:rPr>
        <w:t xml:space="preserve"> la </w:t>
      </w:r>
      <w:proofErr w:type="spellStart"/>
      <w:r>
        <w:rPr>
          <w:color w:val="333333"/>
          <w:sz w:val="21"/>
          <w:szCs w:val="21"/>
        </w:rPr>
        <w:t>importancia</w:t>
      </w:r>
      <w:proofErr w:type="spellEnd"/>
      <w:r>
        <w:rPr>
          <w:color w:val="333333"/>
          <w:sz w:val="21"/>
          <w:szCs w:val="21"/>
        </w:rPr>
        <w:t xml:space="preserve"> de </w:t>
      </w:r>
      <w:proofErr w:type="spellStart"/>
      <w:r>
        <w:rPr>
          <w:color w:val="333333"/>
          <w:sz w:val="21"/>
          <w:szCs w:val="21"/>
        </w:rPr>
        <w:t>este</w:t>
      </w:r>
      <w:proofErr w:type="spellEnd"/>
      <w:r>
        <w:rPr>
          <w:color w:val="333333"/>
          <w:sz w:val="21"/>
          <w:szCs w:val="21"/>
        </w:rPr>
        <w:t xml:space="preserve"> </w:t>
      </w:r>
      <w:proofErr w:type="spellStart"/>
      <w:r>
        <w:rPr>
          <w:color w:val="333333"/>
          <w:sz w:val="21"/>
          <w:szCs w:val="21"/>
        </w:rPr>
        <w:t>reconocimiento</w:t>
      </w:r>
      <w:proofErr w:type="spellEnd"/>
      <w:r>
        <w:rPr>
          <w:color w:val="333333"/>
          <w:sz w:val="21"/>
          <w:szCs w:val="21"/>
        </w:rPr>
        <w:t xml:space="preserve">? ¿Qué </w:t>
      </w:r>
      <w:proofErr w:type="spellStart"/>
      <w:r>
        <w:rPr>
          <w:color w:val="333333"/>
          <w:sz w:val="21"/>
          <w:szCs w:val="21"/>
        </w:rPr>
        <w:t>podrías</w:t>
      </w:r>
      <w:proofErr w:type="spellEnd"/>
      <w:r>
        <w:rPr>
          <w:color w:val="333333"/>
          <w:sz w:val="21"/>
          <w:szCs w:val="21"/>
        </w:rPr>
        <w:t xml:space="preserve"> </w:t>
      </w:r>
      <w:proofErr w:type="spellStart"/>
      <w:r>
        <w:rPr>
          <w:color w:val="333333"/>
          <w:sz w:val="21"/>
          <w:szCs w:val="21"/>
        </w:rPr>
        <w:t>agregar</w:t>
      </w:r>
      <w:proofErr w:type="spellEnd"/>
      <w:r>
        <w:rPr>
          <w:color w:val="333333"/>
          <w:sz w:val="21"/>
          <w:szCs w:val="21"/>
        </w:rPr>
        <w:t xml:space="preserve"> a lo que dice el </w:t>
      </w:r>
      <w:proofErr w:type="spellStart"/>
      <w:r>
        <w:rPr>
          <w:color w:val="333333"/>
          <w:sz w:val="21"/>
          <w:szCs w:val="21"/>
        </w:rPr>
        <w:t>autor</w:t>
      </w:r>
      <w:proofErr w:type="spellEnd"/>
      <w:r>
        <w:rPr>
          <w:color w:val="333333"/>
          <w:sz w:val="21"/>
          <w:szCs w:val="21"/>
        </w:rPr>
        <w:t xml:space="preserve"> en relación con las </w:t>
      </w:r>
      <w:proofErr w:type="spellStart"/>
      <w:r>
        <w:rPr>
          <w:color w:val="333333"/>
          <w:sz w:val="21"/>
          <w:szCs w:val="21"/>
        </w:rPr>
        <w:t>consecuencias</w:t>
      </w:r>
      <w:proofErr w:type="spellEnd"/>
      <w:r>
        <w:rPr>
          <w:color w:val="333333"/>
          <w:sz w:val="21"/>
          <w:szCs w:val="21"/>
        </w:rPr>
        <w:t xml:space="preserve"> </w:t>
      </w:r>
      <w:proofErr w:type="spellStart"/>
      <w:r>
        <w:rPr>
          <w:color w:val="333333"/>
          <w:sz w:val="21"/>
          <w:szCs w:val="21"/>
        </w:rPr>
        <w:t>derivadas</w:t>
      </w:r>
      <w:proofErr w:type="spellEnd"/>
      <w:r>
        <w:rPr>
          <w:color w:val="333333"/>
          <w:sz w:val="21"/>
          <w:szCs w:val="21"/>
        </w:rPr>
        <w:t xml:space="preserve"> de la participación y </w:t>
      </w:r>
      <w:proofErr w:type="spellStart"/>
      <w:r>
        <w:rPr>
          <w:color w:val="333333"/>
          <w:sz w:val="21"/>
          <w:szCs w:val="21"/>
        </w:rPr>
        <w:t>protección</w:t>
      </w:r>
      <w:proofErr w:type="spellEnd"/>
      <w:r>
        <w:rPr>
          <w:color w:val="333333"/>
          <w:sz w:val="21"/>
          <w:szCs w:val="21"/>
        </w:rPr>
        <w:t xml:space="preserve"> </w:t>
      </w:r>
      <w:proofErr w:type="spellStart"/>
      <w:r>
        <w:rPr>
          <w:color w:val="333333"/>
          <w:sz w:val="21"/>
          <w:szCs w:val="21"/>
        </w:rPr>
        <w:t>sindical</w:t>
      </w:r>
      <w:proofErr w:type="spellEnd"/>
      <w:r>
        <w:rPr>
          <w:color w:val="333333"/>
          <w:sz w:val="21"/>
          <w:szCs w:val="21"/>
        </w:rPr>
        <w:t xml:space="preserve"> de los trabajadores migrantes?</w:t>
      </w:r>
    </w:p>
    <w:p w14:paraId="4EFB036C" w14:textId="00F5A188" w:rsidR="006E6743" w:rsidRPr="006E6743" w:rsidRDefault="006E6743" w:rsidP="006E6743">
      <w:pPr>
        <w:pStyle w:val="NormalWeb"/>
        <w:shd w:val="clear" w:color="auto" w:fill="FFFFFF"/>
        <w:spacing w:after="150"/>
        <w:rPr>
          <w:rFonts w:ascii="Arial" w:hAnsi="Arial" w:cs="Arial"/>
          <w:color w:val="333333"/>
          <w:sz w:val="21"/>
          <w:szCs w:val="21"/>
        </w:rPr>
      </w:pPr>
      <w:r>
        <w:rPr>
          <w:rFonts w:ascii="Arial" w:hAnsi="Arial" w:cs="Arial"/>
          <w:color w:val="333333"/>
          <w:sz w:val="21"/>
          <w:szCs w:val="21"/>
        </w:rPr>
        <w:t>Adaptado de: </w:t>
      </w:r>
      <w:hyperlink r:id="rId12" w:tgtFrame="_blank" w:history="1">
        <w:r>
          <w:rPr>
            <w:rStyle w:val="Hipervnculo"/>
            <w:rFonts w:ascii="Arial" w:hAnsi="Arial" w:cs="Arial"/>
            <w:color w:val="0072BB"/>
            <w:sz w:val="21"/>
            <w:szCs w:val="21"/>
          </w:rPr>
          <w:t>https://www.educ.ar/recursos/14454/movimientos-migratorios-y-migrantes-en-la-argentina</w:t>
        </w:r>
      </w:hyperlink>
    </w:p>
    <w:p w14:paraId="49C52D81" w14:textId="77777777" w:rsidR="006E6743" w:rsidRDefault="006E6743" w:rsidP="006C358F">
      <w:pPr>
        <w:shd w:val="clear" w:color="auto" w:fill="FFFFFF"/>
        <w:spacing w:after="150"/>
        <w:jc w:val="both"/>
        <w:textAlignment w:val="baseline"/>
        <w:rPr>
          <w:rFonts w:asciiTheme="majorHAnsi" w:eastAsia="Times New Roman" w:hAnsiTheme="majorHAnsi" w:cstheme="majorHAnsi"/>
          <w:noProof/>
          <w:color w:val="555555"/>
        </w:rPr>
      </w:pPr>
    </w:p>
    <w:p w14:paraId="501CFA63" w14:textId="77777777" w:rsidR="006E6743" w:rsidRDefault="006E6743" w:rsidP="006C358F">
      <w:pPr>
        <w:shd w:val="clear" w:color="auto" w:fill="FFFFFF"/>
        <w:spacing w:after="150"/>
        <w:jc w:val="both"/>
        <w:textAlignment w:val="baseline"/>
        <w:rPr>
          <w:rFonts w:asciiTheme="majorHAnsi" w:eastAsia="Times New Roman" w:hAnsiTheme="majorHAnsi" w:cstheme="majorHAnsi"/>
          <w:noProof/>
          <w:color w:val="555555"/>
        </w:rPr>
      </w:pPr>
    </w:p>
    <w:p w14:paraId="61868D82" w14:textId="77777777" w:rsidR="006E6743" w:rsidRDefault="006E6743" w:rsidP="006C358F">
      <w:pPr>
        <w:shd w:val="clear" w:color="auto" w:fill="FFFFFF"/>
        <w:spacing w:after="150"/>
        <w:jc w:val="both"/>
        <w:textAlignment w:val="baseline"/>
        <w:rPr>
          <w:rFonts w:asciiTheme="majorHAnsi" w:eastAsia="Times New Roman" w:hAnsiTheme="majorHAnsi" w:cstheme="majorHAnsi"/>
          <w:noProof/>
          <w:color w:val="555555"/>
        </w:rPr>
      </w:pPr>
    </w:p>
    <w:p w14:paraId="5E18CBA0" w14:textId="77777777" w:rsidR="006E6743" w:rsidRDefault="006E6743" w:rsidP="006C358F">
      <w:pPr>
        <w:shd w:val="clear" w:color="auto" w:fill="FFFFFF"/>
        <w:spacing w:after="150"/>
        <w:jc w:val="both"/>
        <w:textAlignment w:val="baseline"/>
        <w:rPr>
          <w:rFonts w:asciiTheme="majorHAnsi" w:eastAsia="Times New Roman" w:hAnsiTheme="majorHAnsi" w:cstheme="majorHAnsi"/>
          <w:noProof/>
          <w:color w:val="555555"/>
        </w:rPr>
      </w:pPr>
    </w:p>
    <w:p w14:paraId="15827C28" w14:textId="77777777" w:rsidR="006E6743" w:rsidRDefault="006E6743" w:rsidP="006C358F">
      <w:pPr>
        <w:shd w:val="clear" w:color="auto" w:fill="FFFFFF"/>
        <w:spacing w:after="150"/>
        <w:jc w:val="both"/>
        <w:textAlignment w:val="baseline"/>
        <w:rPr>
          <w:rFonts w:asciiTheme="majorHAnsi" w:eastAsia="Times New Roman" w:hAnsiTheme="majorHAnsi" w:cstheme="majorHAnsi"/>
          <w:noProof/>
          <w:color w:val="555555"/>
        </w:rPr>
      </w:pPr>
    </w:p>
    <w:p w14:paraId="4F43664A" w14:textId="7848A22C" w:rsidR="006C358F" w:rsidRDefault="006C358F" w:rsidP="006C358F">
      <w:pPr>
        <w:shd w:val="clear" w:color="auto" w:fill="FFFFFF"/>
        <w:spacing w:after="150"/>
        <w:jc w:val="both"/>
        <w:textAlignment w:val="baseline"/>
        <w:rPr>
          <w:rFonts w:ascii="Encode Sans" w:eastAsia="Times New Roman" w:hAnsi="Encode Sans" w:cstheme="majorHAnsi"/>
          <w:b/>
          <w:bCs/>
          <w:color w:val="555555"/>
          <w:sz w:val="24"/>
          <w:szCs w:val="24"/>
        </w:rPr>
      </w:pPr>
      <w:r>
        <w:rPr>
          <w:rFonts w:asciiTheme="majorHAnsi" w:eastAsia="Times New Roman" w:hAnsiTheme="majorHAnsi" w:cstheme="majorHAnsi"/>
          <w:noProof/>
          <w:color w:val="555555"/>
        </w:rPr>
        <w:lastRenderedPageBreak/>
        <w:drawing>
          <wp:inline distT="0" distB="0" distL="0" distR="0" wp14:anchorId="6C25A10B" wp14:editId="6BFD52A6">
            <wp:extent cx="1012024" cy="10364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3">
                      <a:extLst>
                        <a:ext uri="{28A0092B-C50C-407E-A947-70E740481C1C}">
                          <a14:useLocalDpi xmlns:a14="http://schemas.microsoft.com/office/drawing/2010/main" val="0"/>
                        </a:ext>
                      </a:extLst>
                    </a:blip>
                    <a:stretch>
                      <a:fillRect/>
                    </a:stretch>
                  </pic:blipFill>
                  <pic:spPr>
                    <a:xfrm>
                      <a:off x="0" y="0"/>
                      <a:ext cx="1012024" cy="1036410"/>
                    </a:xfrm>
                    <a:prstGeom prst="rect">
                      <a:avLst/>
                    </a:prstGeom>
                  </pic:spPr>
                </pic:pic>
              </a:graphicData>
            </a:graphic>
          </wp:inline>
        </w:drawing>
      </w:r>
      <w:r w:rsidR="00ED4CCF">
        <w:rPr>
          <w:rFonts w:ascii="Encode Sans" w:eastAsia="Times New Roman" w:hAnsi="Encode Sans" w:cstheme="majorHAnsi"/>
          <w:b/>
          <w:bCs/>
          <w:color w:val="555555"/>
          <w:sz w:val="24"/>
          <w:szCs w:val="24"/>
        </w:rPr>
        <w:t xml:space="preserve"> </w:t>
      </w:r>
      <w:proofErr w:type="gramStart"/>
      <w:r w:rsidR="00ED4CCF">
        <w:rPr>
          <w:rFonts w:ascii="Encode Sans" w:eastAsia="Times New Roman" w:hAnsi="Encode Sans" w:cstheme="majorHAnsi"/>
          <w:b/>
          <w:bCs/>
          <w:color w:val="555555"/>
          <w:sz w:val="24"/>
          <w:szCs w:val="24"/>
        </w:rPr>
        <w:t>Tips</w:t>
      </w:r>
      <w:proofErr w:type="gramEnd"/>
      <w:r w:rsidR="00ED4CCF">
        <w:rPr>
          <w:rFonts w:ascii="Encode Sans" w:eastAsia="Times New Roman" w:hAnsi="Encode Sans" w:cstheme="majorHAnsi"/>
          <w:b/>
          <w:bCs/>
          <w:color w:val="555555"/>
          <w:sz w:val="24"/>
          <w:szCs w:val="24"/>
        </w:rPr>
        <w:t xml:space="preserve"> para ver el video</w:t>
      </w:r>
    </w:p>
    <w:p w14:paraId="515AE50B" w14:textId="2711C85D" w:rsidR="006E6743" w:rsidRDefault="006E6743" w:rsidP="006C358F">
      <w:pPr>
        <w:shd w:val="clear" w:color="auto" w:fill="FFFFFF"/>
        <w:spacing w:after="150"/>
        <w:jc w:val="both"/>
        <w:textAlignment w:val="baseline"/>
        <w:rPr>
          <w:rFonts w:ascii="Encode Sans" w:eastAsia="Times New Roman" w:hAnsi="Encode Sans" w:cstheme="majorHAnsi"/>
          <w:b/>
          <w:bCs/>
          <w:color w:val="555555"/>
          <w:sz w:val="24"/>
          <w:szCs w:val="24"/>
        </w:rPr>
      </w:pPr>
    </w:p>
    <w:p w14:paraId="70406ACE" w14:textId="724E4490" w:rsidR="006E6743" w:rsidRDefault="006E6743" w:rsidP="006C358F">
      <w:pPr>
        <w:shd w:val="clear" w:color="auto" w:fill="FFFFFF"/>
        <w:spacing w:after="150"/>
        <w:jc w:val="both"/>
        <w:textAlignment w:val="baseline"/>
        <w:rPr>
          <w:rFonts w:ascii="Encode Sans" w:eastAsia="Times New Roman" w:hAnsi="Encode Sans" w:cstheme="majorHAnsi"/>
          <w:b/>
          <w:bCs/>
          <w:color w:val="555555"/>
          <w:sz w:val="24"/>
          <w:szCs w:val="24"/>
        </w:rPr>
      </w:pPr>
    </w:p>
    <w:p w14:paraId="3FA93F86" w14:textId="77777777" w:rsidR="006E6743" w:rsidRDefault="006E6743" w:rsidP="006C358F">
      <w:pPr>
        <w:shd w:val="clear" w:color="auto" w:fill="FFFFFF"/>
        <w:spacing w:after="150"/>
        <w:jc w:val="both"/>
        <w:textAlignment w:val="baseline"/>
        <w:rPr>
          <w:rFonts w:ascii="Encode Sans" w:eastAsia="Times New Roman" w:hAnsi="Encode Sans" w:cstheme="majorHAnsi"/>
          <w:b/>
          <w:bCs/>
          <w:color w:val="555555"/>
          <w:sz w:val="24"/>
          <w:szCs w:val="24"/>
        </w:rPr>
      </w:pPr>
    </w:p>
    <w:p w14:paraId="271F2FF0" w14:textId="05B4781C" w:rsidR="006C358F" w:rsidRPr="006757C0" w:rsidRDefault="006C358F" w:rsidP="006C358F">
      <w:pPr>
        <w:shd w:val="clear" w:color="auto" w:fill="FFFFFF"/>
        <w:spacing w:after="150"/>
        <w:jc w:val="both"/>
        <w:textAlignment w:val="baseline"/>
        <w:rPr>
          <w:rFonts w:asciiTheme="majorHAnsi" w:eastAsia="Times New Roman" w:hAnsiTheme="majorHAnsi" w:cstheme="majorHAnsi"/>
          <w:color w:val="555555"/>
        </w:rPr>
      </w:pPr>
      <w:r>
        <w:rPr>
          <w:rFonts w:asciiTheme="majorHAnsi" w:eastAsia="Times New Roman" w:hAnsiTheme="majorHAnsi" w:cstheme="majorHAnsi"/>
          <w:noProof/>
          <w:color w:val="555555"/>
        </w:rPr>
        <w:drawing>
          <wp:inline distT="0" distB="0" distL="0" distR="0" wp14:anchorId="77708F7A" wp14:editId="2C3B3430">
            <wp:extent cx="1908213" cy="17679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4">
                      <a:extLst>
                        <a:ext uri="{28A0092B-C50C-407E-A947-70E740481C1C}">
                          <a14:useLocalDpi xmlns:a14="http://schemas.microsoft.com/office/drawing/2010/main" val="0"/>
                        </a:ext>
                      </a:extLst>
                    </a:blip>
                    <a:stretch>
                      <a:fillRect/>
                    </a:stretch>
                  </pic:blipFill>
                  <pic:spPr>
                    <a:xfrm>
                      <a:off x="0" y="0"/>
                      <a:ext cx="1908213" cy="176799"/>
                    </a:xfrm>
                    <a:prstGeom prst="rect">
                      <a:avLst/>
                    </a:prstGeom>
                  </pic:spPr>
                </pic:pic>
              </a:graphicData>
            </a:graphic>
          </wp:inline>
        </w:drawing>
      </w:r>
    </w:p>
    <w:p w14:paraId="6D4C33F5" w14:textId="6ABB1DBE" w:rsidR="00ED4CCF" w:rsidRPr="00ED4CCF" w:rsidRDefault="00ED4CCF" w:rsidP="00ED4CCF">
      <w:pPr>
        <w:shd w:val="clear" w:color="auto" w:fill="FFFFFF"/>
        <w:spacing w:after="150" w:line="240" w:lineRule="auto"/>
        <w:rPr>
          <w:rFonts w:ascii="Encode Sans" w:eastAsia="Times New Roman" w:hAnsi="Encode Sans"/>
          <w:b/>
          <w:bCs/>
          <w:color w:val="555555"/>
          <w:lang w:val="es-AR"/>
        </w:rPr>
      </w:pPr>
      <w:proofErr w:type="spellStart"/>
      <w:r w:rsidRPr="00ED4CCF">
        <w:rPr>
          <w:rFonts w:ascii="Encode Sans" w:eastAsia="Times New Roman" w:hAnsi="Encode Sans"/>
          <w:color w:val="555555"/>
          <w:lang w:val="es-AR"/>
        </w:rPr>
        <w:t>Buscá</w:t>
      </w:r>
      <w:proofErr w:type="spellEnd"/>
      <w:r w:rsidRPr="00ED4CCF">
        <w:rPr>
          <w:rFonts w:ascii="Encode Sans" w:eastAsia="Times New Roman" w:hAnsi="Encode Sans"/>
          <w:color w:val="555555"/>
          <w:lang w:val="es-AR"/>
        </w:rPr>
        <w:t xml:space="preserve"> un </w:t>
      </w:r>
      <w:r w:rsidRPr="00ED4CCF">
        <w:rPr>
          <w:rFonts w:ascii="Encode Sans" w:eastAsia="Times New Roman" w:hAnsi="Encode Sans"/>
          <w:b/>
          <w:bCs/>
          <w:color w:val="555555"/>
          <w:lang w:val="es-AR"/>
        </w:rPr>
        <w:t>lugar tranquilo</w:t>
      </w:r>
      <w:r w:rsidRPr="00ED4CCF">
        <w:rPr>
          <w:rFonts w:ascii="Encode Sans" w:eastAsia="Times New Roman" w:hAnsi="Encode Sans"/>
          <w:color w:val="555555"/>
          <w:lang w:val="es-AR"/>
        </w:rPr>
        <w:t xml:space="preserve"> para </w:t>
      </w:r>
      <w:r>
        <w:rPr>
          <w:rFonts w:ascii="Encode Sans" w:eastAsia="Times New Roman" w:hAnsi="Encode Sans"/>
          <w:color w:val="555555"/>
          <w:lang w:val="es-AR"/>
        </w:rPr>
        <w:t>t</w:t>
      </w:r>
      <w:r w:rsidRPr="00ED4CCF">
        <w:rPr>
          <w:rFonts w:ascii="Encode Sans" w:eastAsia="Times New Roman" w:hAnsi="Encode Sans"/>
          <w:color w:val="555555"/>
          <w:lang w:val="es-AR"/>
        </w:rPr>
        <w:t xml:space="preserve">ratar de ver el video </w:t>
      </w:r>
      <w:r w:rsidRPr="00ED4CCF">
        <w:rPr>
          <w:rFonts w:ascii="Encode Sans" w:eastAsia="Times New Roman" w:hAnsi="Encode Sans"/>
          <w:b/>
          <w:bCs/>
          <w:color w:val="555555"/>
          <w:lang w:val="es-AR"/>
        </w:rPr>
        <w:t>sin interrupciones la primera vez.</w:t>
      </w:r>
    </w:p>
    <w:p w14:paraId="1F722FD3" w14:textId="77777777" w:rsidR="00ED4CCF" w:rsidRPr="00ED4CCF" w:rsidRDefault="00ED4CCF" w:rsidP="00ED4CCF">
      <w:pPr>
        <w:shd w:val="clear" w:color="auto" w:fill="FFFFFF"/>
        <w:spacing w:after="150" w:line="240" w:lineRule="auto"/>
        <w:rPr>
          <w:rFonts w:ascii="Encode Sans" w:eastAsia="Times New Roman" w:hAnsi="Encode Sans"/>
          <w:color w:val="555555"/>
          <w:lang w:val="es-AR"/>
        </w:rPr>
      </w:pPr>
      <w:r w:rsidRPr="00ED4CCF">
        <w:rPr>
          <w:rFonts w:ascii="Encode Sans" w:eastAsia="Times New Roman" w:hAnsi="Encode Sans"/>
          <w:color w:val="555555"/>
          <w:lang w:val="es-AR"/>
        </w:rPr>
        <w:t xml:space="preserve">Te sugerimos que lo </w:t>
      </w:r>
      <w:r w:rsidRPr="00ED4CCF">
        <w:rPr>
          <w:rFonts w:ascii="Encode Sans" w:eastAsia="Times New Roman" w:hAnsi="Encode Sans"/>
          <w:b/>
          <w:bCs/>
          <w:color w:val="555555"/>
          <w:lang w:val="es-AR"/>
        </w:rPr>
        <w:t xml:space="preserve">vuelvas a ver </w:t>
      </w:r>
      <w:r w:rsidRPr="00ED4CCF">
        <w:rPr>
          <w:rFonts w:ascii="Encode Sans" w:eastAsia="Times New Roman" w:hAnsi="Encode Sans"/>
          <w:color w:val="555555"/>
          <w:lang w:val="es-AR"/>
        </w:rPr>
        <w:t xml:space="preserve">y lo vayas </w:t>
      </w:r>
      <w:r w:rsidRPr="00ED4CCF">
        <w:rPr>
          <w:rFonts w:ascii="Encode Sans" w:eastAsia="Times New Roman" w:hAnsi="Encode Sans"/>
          <w:b/>
          <w:bCs/>
          <w:color w:val="555555"/>
          <w:lang w:val="es-AR"/>
        </w:rPr>
        <w:t>pausando</w:t>
      </w:r>
      <w:r w:rsidRPr="00ED4CCF">
        <w:rPr>
          <w:rFonts w:ascii="Encode Sans" w:eastAsia="Times New Roman" w:hAnsi="Encode Sans"/>
          <w:color w:val="555555"/>
          <w:lang w:val="es-AR"/>
        </w:rPr>
        <w:t xml:space="preserve"> cuando lo necesites.</w:t>
      </w:r>
    </w:p>
    <w:p w14:paraId="7AA161D4" w14:textId="77777777" w:rsidR="00ED4CCF" w:rsidRPr="00ED4CCF" w:rsidRDefault="00ED4CCF" w:rsidP="00ED4CCF">
      <w:pPr>
        <w:shd w:val="clear" w:color="auto" w:fill="FFFFFF"/>
        <w:spacing w:after="150" w:line="240" w:lineRule="auto"/>
        <w:rPr>
          <w:rFonts w:ascii="Encode Sans" w:eastAsia="Times New Roman" w:hAnsi="Encode Sans"/>
          <w:color w:val="555555"/>
          <w:lang w:val="es-AR"/>
        </w:rPr>
      </w:pPr>
      <w:proofErr w:type="spellStart"/>
      <w:r w:rsidRPr="00ED4CCF">
        <w:rPr>
          <w:rFonts w:ascii="Encode Sans" w:eastAsia="Times New Roman" w:hAnsi="Encode Sans"/>
          <w:color w:val="555555"/>
          <w:lang w:val="es-AR"/>
        </w:rPr>
        <w:t>Tené</w:t>
      </w:r>
      <w:proofErr w:type="spellEnd"/>
      <w:r w:rsidRPr="00ED4CCF">
        <w:rPr>
          <w:rFonts w:ascii="Encode Sans" w:eastAsia="Times New Roman" w:hAnsi="Encode Sans"/>
          <w:color w:val="555555"/>
          <w:lang w:val="es-AR"/>
        </w:rPr>
        <w:t xml:space="preserve"> a mano un </w:t>
      </w:r>
      <w:r w:rsidRPr="00ED4CCF">
        <w:rPr>
          <w:rFonts w:ascii="Encode Sans" w:eastAsia="Times New Roman" w:hAnsi="Encode Sans"/>
          <w:b/>
          <w:bCs/>
          <w:color w:val="555555"/>
          <w:lang w:val="es-AR"/>
        </w:rPr>
        <w:t>cuaderno, anotador o libreta digital</w:t>
      </w:r>
      <w:r w:rsidRPr="00ED4CCF">
        <w:rPr>
          <w:rFonts w:ascii="Encode Sans" w:eastAsia="Times New Roman" w:hAnsi="Encode Sans"/>
          <w:color w:val="555555"/>
          <w:lang w:val="es-AR"/>
        </w:rPr>
        <w:t xml:space="preserve"> para registrar tus apuntes y preguntas.</w:t>
      </w:r>
    </w:p>
    <w:p w14:paraId="1783566D" w14:textId="1C32FA5A" w:rsidR="007D6E4E" w:rsidRPr="007D6E4E" w:rsidRDefault="00ED4CCF" w:rsidP="00ED4CCF">
      <w:pPr>
        <w:shd w:val="clear" w:color="auto" w:fill="FFFFFF"/>
        <w:spacing w:after="150" w:line="240" w:lineRule="auto"/>
        <w:rPr>
          <w:rFonts w:ascii="Encode Sans" w:eastAsia="Times New Roman" w:hAnsi="Encode Sans"/>
          <w:color w:val="555555"/>
          <w:lang w:val="es-AR"/>
        </w:rPr>
      </w:pPr>
      <w:r w:rsidRPr="00ED4CCF">
        <w:rPr>
          <w:rFonts w:ascii="Encode Sans" w:eastAsia="Times New Roman" w:hAnsi="Encode Sans"/>
          <w:color w:val="555555"/>
          <w:lang w:val="es-AR"/>
        </w:rPr>
        <w:t xml:space="preserve">Si </w:t>
      </w:r>
      <w:proofErr w:type="spellStart"/>
      <w:r w:rsidRPr="00ED4CCF">
        <w:rPr>
          <w:rFonts w:ascii="Encode Sans" w:eastAsia="Times New Roman" w:hAnsi="Encode Sans"/>
          <w:color w:val="555555"/>
          <w:lang w:val="es-AR"/>
        </w:rPr>
        <w:t>identificás</w:t>
      </w:r>
      <w:proofErr w:type="spellEnd"/>
      <w:r w:rsidRPr="00ED4CCF">
        <w:rPr>
          <w:rFonts w:ascii="Encode Sans" w:eastAsia="Times New Roman" w:hAnsi="Encode Sans"/>
          <w:color w:val="555555"/>
          <w:lang w:val="es-AR"/>
        </w:rPr>
        <w:t xml:space="preserve"> algún concepto relevante </w:t>
      </w:r>
      <w:proofErr w:type="spellStart"/>
      <w:r w:rsidRPr="00ED4CCF">
        <w:rPr>
          <w:rFonts w:ascii="Encode Sans" w:eastAsia="Times New Roman" w:hAnsi="Encode Sans"/>
          <w:b/>
          <w:bCs/>
          <w:color w:val="555555"/>
          <w:lang w:val="es-AR"/>
        </w:rPr>
        <w:t>registrá</w:t>
      </w:r>
      <w:proofErr w:type="spellEnd"/>
      <w:r w:rsidRPr="00ED4CCF">
        <w:rPr>
          <w:rFonts w:ascii="Encode Sans" w:eastAsia="Times New Roman" w:hAnsi="Encode Sans"/>
          <w:b/>
          <w:bCs/>
          <w:color w:val="555555"/>
          <w:lang w:val="es-AR"/>
        </w:rPr>
        <w:t xml:space="preserve"> el minuto</w:t>
      </w:r>
      <w:r w:rsidRPr="00ED4CCF">
        <w:rPr>
          <w:rFonts w:ascii="Encode Sans" w:eastAsia="Times New Roman" w:hAnsi="Encode Sans"/>
          <w:color w:val="555555"/>
          <w:lang w:val="es-AR"/>
        </w:rPr>
        <w:t xml:space="preserve"> a para tenerlo de referencia luego.</w:t>
      </w:r>
    </w:p>
    <w:p w14:paraId="35916749" w14:textId="37A8AD5E" w:rsidR="007D6E4E" w:rsidRPr="007D6E4E" w:rsidRDefault="007D6E4E" w:rsidP="007D6E4E">
      <w:pPr>
        <w:shd w:val="clear" w:color="auto" w:fill="FFFFFF"/>
        <w:spacing w:after="150" w:line="240" w:lineRule="auto"/>
        <w:rPr>
          <w:rFonts w:ascii="Encode Sans" w:eastAsia="Times New Roman" w:hAnsi="Encode Sans"/>
          <w:color w:val="555555"/>
          <w:lang w:val="es-AR"/>
        </w:rPr>
      </w:pPr>
      <w:r>
        <w:rPr>
          <w:rFonts w:ascii="Encode Sans" w:eastAsia="Times New Roman" w:hAnsi="Encode Sans"/>
          <w:noProof/>
          <w:color w:val="555555"/>
          <w:lang w:val="es-AR"/>
        </w:rPr>
        <w:drawing>
          <wp:inline distT="0" distB="0" distL="0" distR="0" wp14:anchorId="5D0FC5C4" wp14:editId="733757D2">
            <wp:extent cx="4458716" cy="127029"/>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5">
                      <a:extLst>
                        <a:ext uri="{28A0092B-C50C-407E-A947-70E740481C1C}">
                          <a14:useLocalDpi xmlns:a14="http://schemas.microsoft.com/office/drawing/2010/main" val="0"/>
                        </a:ext>
                      </a:extLst>
                    </a:blip>
                    <a:stretch>
                      <a:fillRect/>
                    </a:stretch>
                  </pic:blipFill>
                  <pic:spPr>
                    <a:xfrm>
                      <a:off x="0" y="0"/>
                      <a:ext cx="4458716" cy="127029"/>
                    </a:xfrm>
                    <a:prstGeom prst="rect">
                      <a:avLst/>
                    </a:prstGeom>
                  </pic:spPr>
                </pic:pic>
              </a:graphicData>
            </a:graphic>
          </wp:inline>
        </w:drawing>
      </w:r>
    </w:p>
    <w:p w14:paraId="15F225D5" w14:textId="77777777" w:rsidR="006C358F" w:rsidRDefault="006C358F" w:rsidP="00A9220D">
      <w:pPr>
        <w:rPr>
          <w:rFonts w:ascii="Encode Sans" w:hAnsi="Encode Sans"/>
        </w:rPr>
      </w:pPr>
    </w:p>
    <w:p w14:paraId="69A03209" w14:textId="41AC64C0" w:rsidR="00A9220D" w:rsidRDefault="00A9220D" w:rsidP="00A9220D">
      <w:pPr>
        <w:rPr>
          <w:rFonts w:ascii="Encode Sans" w:hAnsi="Encode Sans"/>
        </w:rPr>
      </w:pPr>
    </w:p>
    <w:p w14:paraId="1D7DF114" w14:textId="5890394A" w:rsidR="00ED4CCF" w:rsidRPr="00ED4CCF" w:rsidRDefault="00ED4CCF" w:rsidP="00ED4CCF">
      <w:pPr>
        <w:pStyle w:val="Prrafodelista"/>
        <w:numPr>
          <w:ilvl w:val="0"/>
          <w:numId w:val="7"/>
        </w:numPr>
        <w:shd w:val="clear" w:color="auto" w:fill="FFFFFF"/>
        <w:spacing w:after="150" w:line="300" w:lineRule="atLeast"/>
        <w:jc w:val="both"/>
        <w:textAlignment w:val="baseline"/>
        <w:rPr>
          <w:rFonts w:ascii="Encode Sans" w:eastAsia="Times New Roman" w:hAnsi="Encode Sans" w:cstheme="majorHAnsi"/>
          <w:color w:val="555555"/>
        </w:rPr>
      </w:pPr>
      <w:r w:rsidRPr="00ED4CCF">
        <w:rPr>
          <w:rFonts w:ascii="Encode Sans" w:eastAsia="Times New Roman" w:hAnsi="Encode Sans" w:cstheme="majorHAnsi"/>
          <w:color w:val="555555"/>
        </w:rPr>
        <w:t>En el programa se presentan tres testimonios de migrantes en primera persona: de China, de Paraguay y de Italia. Completá el siguiente cuadro para registrar cada una de las experiencias: cuáles fueron los motivos del desplazamiento, cómo fue el viaje que los trajo hasta la Argentina, los oficios que desarrollaron al llegar y las experiencias de socialización en el lugar al que llegaron. </w:t>
      </w:r>
    </w:p>
    <w:tbl>
      <w:tblPr>
        <w:tblStyle w:val="Tablaconcuadrcula"/>
        <w:tblW w:w="0" w:type="auto"/>
        <w:tblLook w:val="04A0" w:firstRow="1" w:lastRow="0" w:firstColumn="1" w:lastColumn="0" w:noHBand="0" w:noVBand="1"/>
      </w:tblPr>
      <w:tblGrid>
        <w:gridCol w:w="2254"/>
        <w:gridCol w:w="2255"/>
        <w:gridCol w:w="2255"/>
        <w:gridCol w:w="2255"/>
      </w:tblGrid>
      <w:tr w:rsidR="00ED4CCF" w14:paraId="596A7124" w14:textId="77777777" w:rsidTr="00ED4CCF">
        <w:tc>
          <w:tcPr>
            <w:tcW w:w="2254" w:type="dxa"/>
          </w:tcPr>
          <w:p w14:paraId="0BD8323A" w14:textId="7A1C2586"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 xml:space="preserve">Interrogantes </w:t>
            </w:r>
          </w:p>
        </w:tc>
        <w:tc>
          <w:tcPr>
            <w:tcW w:w="2255" w:type="dxa"/>
          </w:tcPr>
          <w:p w14:paraId="000B8855" w14:textId="5FA6ED17"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China</w:t>
            </w:r>
          </w:p>
        </w:tc>
        <w:tc>
          <w:tcPr>
            <w:tcW w:w="2255" w:type="dxa"/>
          </w:tcPr>
          <w:p w14:paraId="5579CD44" w14:textId="49E90254"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Paraguay</w:t>
            </w:r>
          </w:p>
        </w:tc>
        <w:tc>
          <w:tcPr>
            <w:tcW w:w="2255" w:type="dxa"/>
          </w:tcPr>
          <w:p w14:paraId="3CC47FDF" w14:textId="2326ACC2"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Italia</w:t>
            </w:r>
          </w:p>
        </w:tc>
      </w:tr>
      <w:tr w:rsidR="00ED4CCF" w14:paraId="4AD69A39" w14:textId="77777777" w:rsidTr="00ED4CCF">
        <w:tc>
          <w:tcPr>
            <w:tcW w:w="2254" w:type="dxa"/>
          </w:tcPr>
          <w:p w14:paraId="638357D4" w14:textId="6FD0E737"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¿Cuáles fueron los motivos del desplazamiento?</w:t>
            </w:r>
          </w:p>
        </w:tc>
        <w:tc>
          <w:tcPr>
            <w:tcW w:w="2255" w:type="dxa"/>
          </w:tcPr>
          <w:p w14:paraId="40CD537B"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20086C01"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7E241F6D"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136C9CC1" w14:textId="77777777" w:rsidTr="00ED4CCF">
        <w:tc>
          <w:tcPr>
            <w:tcW w:w="2254" w:type="dxa"/>
          </w:tcPr>
          <w:p w14:paraId="25E75FD7" w14:textId="10FF4D62"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 xml:space="preserve">¿Cómo fue el viaje </w:t>
            </w:r>
            <w:proofErr w:type="spellStart"/>
            <w:r w:rsidRPr="00ED4CCF">
              <w:rPr>
                <w:rFonts w:eastAsia="Times New Roman"/>
                <w:color w:val="555555"/>
              </w:rPr>
              <w:t>hacia</w:t>
            </w:r>
            <w:proofErr w:type="spellEnd"/>
            <w:r w:rsidRPr="00ED4CCF">
              <w:rPr>
                <w:rFonts w:eastAsia="Times New Roman"/>
                <w:color w:val="555555"/>
              </w:rPr>
              <w:t xml:space="preserve"> la Argentina?</w:t>
            </w:r>
          </w:p>
        </w:tc>
        <w:tc>
          <w:tcPr>
            <w:tcW w:w="2255" w:type="dxa"/>
          </w:tcPr>
          <w:p w14:paraId="38547A7F"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1BEC273E"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4DAA257A"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36F1C1FD" w14:textId="77777777" w:rsidTr="00ED4CCF">
        <w:tc>
          <w:tcPr>
            <w:tcW w:w="2254" w:type="dxa"/>
          </w:tcPr>
          <w:p w14:paraId="48C64D03" w14:textId="21187E41"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 xml:space="preserve">¿Cuáles fueron los oficios </w:t>
            </w:r>
            <w:proofErr w:type="spellStart"/>
            <w:r w:rsidRPr="00ED4CCF">
              <w:rPr>
                <w:rFonts w:eastAsia="Times New Roman"/>
                <w:color w:val="555555"/>
              </w:rPr>
              <w:t>realizados</w:t>
            </w:r>
            <w:proofErr w:type="spellEnd"/>
            <w:r w:rsidRPr="00ED4CCF">
              <w:rPr>
                <w:rFonts w:eastAsia="Times New Roman"/>
                <w:color w:val="555555"/>
              </w:rPr>
              <w:t xml:space="preserve"> al llegar?</w:t>
            </w:r>
          </w:p>
        </w:tc>
        <w:tc>
          <w:tcPr>
            <w:tcW w:w="2255" w:type="dxa"/>
          </w:tcPr>
          <w:p w14:paraId="7A854F11"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67373D5A"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4D39A167"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2CE01271" w14:textId="77777777" w:rsidTr="00ED4CCF">
        <w:tc>
          <w:tcPr>
            <w:tcW w:w="2254" w:type="dxa"/>
          </w:tcPr>
          <w:p w14:paraId="73ABCB04" w14:textId="15D2D4FB"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lastRenderedPageBreak/>
              <w:t xml:space="preserve">¿Qué </w:t>
            </w:r>
            <w:proofErr w:type="spellStart"/>
            <w:r w:rsidRPr="00ED4CCF">
              <w:rPr>
                <w:rFonts w:eastAsia="Times New Roman"/>
                <w:color w:val="555555"/>
              </w:rPr>
              <w:t>experiencia</w:t>
            </w:r>
            <w:proofErr w:type="spellEnd"/>
            <w:r w:rsidRPr="00ED4CCF">
              <w:rPr>
                <w:rFonts w:eastAsia="Times New Roman"/>
                <w:color w:val="555555"/>
              </w:rPr>
              <w:t xml:space="preserve"> de socialización </w:t>
            </w:r>
            <w:proofErr w:type="spellStart"/>
            <w:r w:rsidRPr="00ED4CCF">
              <w:rPr>
                <w:rFonts w:eastAsia="Times New Roman"/>
                <w:color w:val="555555"/>
              </w:rPr>
              <w:t>relatan</w:t>
            </w:r>
            <w:proofErr w:type="spellEnd"/>
            <w:r w:rsidRPr="00ED4CCF">
              <w:rPr>
                <w:rFonts w:eastAsia="Times New Roman"/>
                <w:color w:val="555555"/>
              </w:rPr>
              <w:t>?</w:t>
            </w:r>
          </w:p>
        </w:tc>
        <w:tc>
          <w:tcPr>
            <w:tcW w:w="2255" w:type="dxa"/>
          </w:tcPr>
          <w:p w14:paraId="20985CEE"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1031CF56"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61EBC48C" w14:textId="77777777" w:rsidR="00ED4CCF" w:rsidRPr="00ED4CCF" w:rsidRDefault="00ED4CCF" w:rsidP="00ED4CCF">
            <w:pPr>
              <w:spacing w:after="150" w:line="300" w:lineRule="atLeast"/>
              <w:jc w:val="both"/>
              <w:textAlignment w:val="baseline"/>
              <w:rPr>
                <w:rFonts w:eastAsia="Times New Roman"/>
                <w:color w:val="555555"/>
              </w:rPr>
            </w:pPr>
          </w:p>
        </w:tc>
      </w:tr>
    </w:tbl>
    <w:p w14:paraId="2FF2A580" w14:textId="77777777" w:rsidR="00ED4CCF" w:rsidRPr="00ED4CCF"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p>
    <w:p w14:paraId="73A74ABF" w14:textId="57FA0FD3" w:rsidR="00ED4CCF" w:rsidRPr="00ED4CCF" w:rsidRDefault="00ED4CCF" w:rsidP="00ED4CCF">
      <w:pPr>
        <w:pStyle w:val="Prrafodelista"/>
        <w:numPr>
          <w:ilvl w:val="0"/>
          <w:numId w:val="7"/>
        </w:numPr>
        <w:shd w:val="clear" w:color="auto" w:fill="FFFFFF"/>
        <w:spacing w:after="150" w:line="300" w:lineRule="atLeast"/>
        <w:jc w:val="both"/>
        <w:textAlignment w:val="baseline"/>
        <w:rPr>
          <w:rFonts w:asciiTheme="majorHAnsi" w:eastAsia="Times New Roman" w:hAnsiTheme="majorHAnsi" w:cstheme="majorHAnsi"/>
          <w:color w:val="555555"/>
        </w:rPr>
      </w:pPr>
      <w:proofErr w:type="spellStart"/>
      <w:r w:rsidRPr="00ED4CCF">
        <w:rPr>
          <w:rFonts w:asciiTheme="majorHAnsi" w:eastAsia="Times New Roman" w:hAnsiTheme="majorHAnsi" w:cstheme="majorHAnsi"/>
          <w:color w:val="555555"/>
        </w:rPr>
        <w:t>Hacé</w:t>
      </w:r>
      <w:proofErr w:type="spellEnd"/>
      <w:r w:rsidRPr="00ED4CCF">
        <w:rPr>
          <w:rFonts w:asciiTheme="majorHAnsi" w:eastAsia="Times New Roman" w:hAnsiTheme="majorHAnsi" w:cstheme="majorHAnsi"/>
          <w:color w:val="555555"/>
        </w:rPr>
        <w:t xml:space="preserve"> una </w:t>
      </w:r>
      <w:proofErr w:type="spellStart"/>
      <w:r w:rsidRPr="00ED4CCF">
        <w:rPr>
          <w:rFonts w:asciiTheme="majorHAnsi" w:eastAsia="Times New Roman" w:hAnsiTheme="majorHAnsi" w:cstheme="majorHAnsi"/>
          <w:color w:val="555555"/>
        </w:rPr>
        <w:t>lista</w:t>
      </w:r>
      <w:proofErr w:type="spellEnd"/>
      <w:r w:rsidRPr="00ED4CCF">
        <w:rPr>
          <w:rFonts w:asciiTheme="majorHAnsi" w:eastAsia="Times New Roman" w:hAnsiTheme="majorHAnsi" w:cstheme="majorHAnsi"/>
          <w:color w:val="555555"/>
        </w:rPr>
        <w:t xml:space="preserve"> con los </w:t>
      </w:r>
      <w:proofErr w:type="spellStart"/>
      <w:r w:rsidRPr="00ED4CCF">
        <w:rPr>
          <w:rFonts w:asciiTheme="majorHAnsi" w:eastAsia="Times New Roman" w:hAnsiTheme="majorHAnsi" w:cstheme="majorHAnsi"/>
          <w:color w:val="555555"/>
        </w:rPr>
        <w:t>aspectos</w:t>
      </w:r>
      <w:proofErr w:type="spellEnd"/>
      <w:r w:rsidRPr="00ED4CCF">
        <w:rPr>
          <w:rFonts w:asciiTheme="majorHAnsi" w:eastAsia="Times New Roman" w:hAnsiTheme="majorHAnsi" w:cstheme="majorHAnsi"/>
          <w:color w:val="555555"/>
        </w:rPr>
        <w:t xml:space="preserve"> </w:t>
      </w:r>
      <w:proofErr w:type="spellStart"/>
      <w:r w:rsidRPr="00ED4CCF">
        <w:rPr>
          <w:rFonts w:asciiTheme="majorHAnsi" w:eastAsia="Times New Roman" w:hAnsiTheme="majorHAnsi" w:cstheme="majorHAnsi"/>
          <w:color w:val="555555"/>
        </w:rPr>
        <w:t>comunes</w:t>
      </w:r>
      <w:proofErr w:type="spellEnd"/>
      <w:r w:rsidRPr="00ED4CCF">
        <w:rPr>
          <w:rFonts w:asciiTheme="majorHAnsi" w:eastAsia="Times New Roman" w:hAnsiTheme="majorHAnsi" w:cstheme="majorHAnsi"/>
          <w:color w:val="555555"/>
        </w:rPr>
        <w:t xml:space="preserve"> y con los que se </w:t>
      </w:r>
      <w:proofErr w:type="spellStart"/>
      <w:r w:rsidRPr="00ED4CCF">
        <w:rPr>
          <w:rFonts w:asciiTheme="majorHAnsi" w:eastAsia="Times New Roman" w:hAnsiTheme="majorHAnsi" w:cstheme="majorHAnsi"/>
          <w:color w:val="555555"/>
        </w:rPr>
        <w:t>diferencian</w:t>
      </w:r>
      <w:proofErr w:type="spellEnd"/>
      <w:r w:rsidRPr="00ED4CCF">
        <w:rPr>
          <w:rFonts w:asciiTheme="majorHAnsi" w:eastAsia="Times New Roman" w:hAnsiTheme="majorHAnsi" w:cstheme="majorHAnsi"/>
          <w:color w:val="555555"/>
        </w:rPr>
        <w:t xml:space="preserve"> de cada testimonio.</w:t>
      </w:r>
    </w:p>
    <w:p w14:paraId="73EB78BF" w14:textId="77777777" w:rsidR="00ED4CCF" w:rsidRPr="00FC60DD"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proofErr w:type="spellStart"/>
      <w:r>
        <w:rPr>
          <w:rFonts w:asciiTheme="majorHAnsi" w:eastAsia="Times New Roman" w:hAnsiTheme="majorHAnsi" w:cstheme="majorHAnsi"/>
          <w:color w:val="555555"/>
        </w:rPr>
        <w:t>Adjunta</w:t>
      </w:r>
      <w:proofErr w:type="spellEnd"/>
      <w:r>
        <w:rPr>
          <w:rFonts w:asciiTheme="majorHAnsi" w:eastAsia="Times New Roman" w:hAnsiTheme="majorHAnsi" w:cstheme="majorHAnsi"/>
          <w:color w:val="555555"/>
        </w:rPr>
        <w:t xml:space="preserve"> tu cuadro, con </w:t>
      </w:r>
      <w:proofErr w:type="spellStart"/>
      <w:r>
        <w:rPr>
          <w:rFonts w:asciiTheme="majorHAnsi" w:eastAsia="Times New Roman" w:hAnsiTheme="majorHAnsi" w:cstheme="majorHAnsi"/>
          <w:color w:val="555555"/>
        </w:rPr>
        <w:t>nombre</w:t>
      </w:r>
      <w:proofErr w:type="spellEnd"/>
      <w:r>
        <w:rPr>
          <w:rFonts w:asciiTheme="majorHAnsi" w:eastAsia="Times New Roman" w:hAnsiTheme="majorHAnsi" w:cstheme="majorHAnsi"/>
          <w:color w:val="555555"/>
        </w:rPr>
        <w:t xml:space="preserve"> y </w:t>
      </w:r>
      <w:proofErr w:type="spellStart"/>
      <w:r>
        <w:rPr>
          <w:rFonts w:asciiTheme="majorHAnsi" w:eastAsia="Times New Roman" w:hAnsiTheme="majorHAnsi" w:cstheme="majorHAnsi"/>
          <w:color w:val="555555"/>
        </w:rPr>
        <w:t>apellido</w:t>
      </w:r>
      <w:proofErr w:type="spellEnd"/>
      <w:r>
        <w:rPr>
          <w:rFonts w:asciiTheme="majorHAnsi" w:eastAsia="Times New Roman" w:hAnsiTheme="majorHAnsi" w:cstheme="majorHAnsi"/>
          <w:color w:val="555555"/>
        </w:rPr>
        <w:t xml:space="preserve">, en el </w:t>
      </w:r>
      <w:proofErr w:type="spellStart"/>
      <w:r>
        <w:rPr>
          <w:rFonts w:asciiTheme="majorHAnsi" w:eastAsia="Times New Roman" w:hAnsiTheme="majorHAnsi" w:cstheme="majorHAnsi"/>
          <w:color w:val="555555"/>
        </w:rPr>
        <w:t>espacio</w:t>
      </w:r>
      <w:proofErr w:type="spellEnd"/>
      <w:r>
        <w:rPr>
          <w:rFonts w:asciiTheme="majorHAnsi" w:eastAsia="Times New Roman" w:hAnsiTheme="majorHAnsi" w:cstheme="majorHAnsi"/>
          <w:color w:val="555555"/>
        </w:rPr>
        <w:t xml:space="preserve"> de la  </w:t>
      </w:r>
      <w:hyperlink r:id="rId16" w:history="1">
        <w:r w:rsidRPr="00F56495">
          <w:rPr>
            <w:rFonts w:asciiTheme="majorHAnsi" w:eastAsia="Times New Roman" w:hAnsiTheme="majorHAnsi" w:cstheme="majorHAnsi"/>
          </w:rPr>
          <w:t xml:space="preserve">Actividad 8. Espacio de </w:t>
        </w:r>
        <w:proofErr w:type="spellStart"/>
        <w:r w:rsidRPr="00F56495">
          <w:rPr>
            <w:rFonts w:asciiTheme="majorHAnsi" w:eastAsia="Times New Roman" w:hAnsiTheme="majorHAnsi" w:cstheme="majorHAnsi"/>
          </w:rPr>
          <w:t>entrega</w:t>
        </w:r>
        <w:proofErr w:type="spellEnd"/>
        <w:r w:rsidRPr="00F56495">
          <w:rPr>
            <w:rFonts w:asciiTheme="majorHAnsi" w:eastAsia="Times New Roman" w:hAnsiTheme="majorHAnsi" w:cstheme="majorHAnsi"/>
          </w:rPr>
          <w:t xml:space="preserve"> Migraciones y testimonios</w:t>
        </w:r>
      </w:hyperlink>
      <w:r w:rsidRPr="00FC60DD">
        <w:rPr>
          <w:rFonts w:asciiTheme="majorHAnsi" w:eastAsia="Times New Roman" w:hAnsiTheme="majorHAnsi" w:cstheme="majorHAnsi"/>
          <w:color w:val="555555"/>
        </w:rPr>
        <w:t xml:space="preserve"> </w:t>
      </w:r>
    </w:p>
    <w:p w14:paraId="2B841EDD" w14:textId="77777777" w:rsidR="00ED4CCF" w:rsidRPr="00FC60DD" w:rsidRDefault="00ED4CCF" w:rsidP="00ED4CCF">
      <w:pPr>
        <w:shd w:val="clear" w:color="auto" w:fill="FFFFFF"/>
        <w:spacing w:line="300" w:lineRule="atLeast"/>
        <w:jc w:val="both"/>
        <w:textAlignment w:val="baseline"/>
        <w:rPr>
          <w:rFonts w:asciiTheme="majorHAnsi" w:eastAsia="Times New Roman" w:hAnsiTheme="majorHAnsi" w:cstheme="majorHAnsi"/>
          <w:color w:val="555555"/>
        </w:rPr>
      </w:pPr>
      <w:r w:rsidRPr="00FC60DD">
        <w:rPr>
          <w:rFonts w:asciiTheme="majorHAnsi" w:eastAsia="Times New Roman" w:hAnsiTheme="majorHAnsi" w:cstheme="majorHAnsi"/>
          <w:noProof/>
          <w:color w:val="555555"/>
        </w:rPr>
        <mc:AlternateContent>
          <mc:Choice Requires="wps">
            <w:drawing>
              <wp:inline distT="0" distB="0" distL="0" distR="0" wp14:anchorId="06A0D849" wp14:editId="63960D62">
                <wp:extent cx="304800" cy="304800"/>
                <wp:effectExtent l="0" t="0" r="0" b="0"/>
                <wp:docPr id="10" name="Rectángulo 10" descr="Los estudiantes pueden marcar manualmente este ítem como finalizado: Así como conocimos en el primer momento el testi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3D530" id="Rectángulo 10" o:spid="_x0000_s1026" alt="Los estudiantes pueden marcar manualmente este ítem como finalizado: Así como conocimos en el primer momento el testi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nXpA0QCAABNBAAADgAA&#10;AAAAAAAAAAAAAAAuAgAAZHJzL2Uyb0RvYy54bWxQSwECLQAUAAYACAAAACEATKDpLNgAAAADAQAA&#10;DwAAAAAAAAAAAAAAAACeBAAAZHJzL2Rvd25yZXYueG1sUEsFBgAAAAAEAAQA8wAAAKMFAAAAAA==&#10;" filled="f" stroked="f">
                <o:lock v:ext="edit" aspectratio="t"/>
                <w10:anchorlock/>
              </v:rect>
            </w:pict>
          </mc:Fallback>
        </mc:AlternateContent>
      </w:r>
    </w:p>
    <w:p w14:paraId="0DA1FFA8" w14:textId="1AD984B5" w:rsidR="00A9220D" w:rsidRDefault="00A9220D" w:rsidP="00A9220D">
      <w:pPr>
        <w:rPr>
          <w:rFonts w:ascii="Encode Sans" w:hAnsi="Encode Sans"/>
        </w:rPr>
      </w:pPr>
    </w:p>
    <w:p w14:paraId="25C4E1D5" w14:textId="0D186633" w:rsidR="00A9220D" w:rsidRDefault="00A9220D" w:rsidP="00A9220D">
      <w:pPr>
        <w:rPr>
          <w:rFonts w:ascii="Encode Sans" w:hAnsi="Encode Sans"/>
        </w:rPr>
      </w:pPr>
    </w:p>
    <w:p w14:paraId="7C156061" w14:textId="5B1F6FBC" w:rsidR="00A9220D" w:rsidRDefault="00A9220D" w:rsidP="00A9220D">
      <w:pPr>
        <w:rPr>
          <w:rFonts w:ascii="Encode Sans" w:hAnsi="Encode Sans"/>
        </w:rPr>
      </w:pPr>
    </w:p>
    <w:p w14:paraId="600E5AEF" w14:textId="54A484B6" w:rsidR="00A9220D" w:rsidRDefault="00A9220D" w:rsidP="00A9220D">
      <w:pPr>
        <w:rPr>
          <w:rFonts w:ascii="Encode Sans" w:hAnsi="Encode Sans"/>
        </w:rPr>
      </w:pPr>
    </w:p>
    <w:p w14:paraId="79E764EF" w14:textId="46842112" w:rsidR="00222F13" w:rsidRPr="00A74CBE" w:rsidRDefault="00222F13" w:rsidP="00A9220D">
      <w:pPr>
        <w:rPr>
          <w:rFonts w:ascii="Encode Sans" w:eastAsia="Encode Sans" w:hAnsi="Encode Sans" w:cs="Encode Sans"/>
          <w:b/>
          <w:bCs/>
        </w:rPr>
      </w:pPr>
    </w:p>
    <w:sectPr w:rsidR="00222F13" w:rsidRPr="00A74CBE">
      <w:headerReference w:type="default" r:id="rId17"/>
      <w:pgSz w:w="11909" w:h="16834"/>
      <w:pgMar w:top="2125" w:right="1440" w:bottom="20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13A3" w14:textId="77777777" w:rsidR="007954BB" w:rsidRDefault="007954BB">
      <w:pPr>
        <w:spacing w:line="240" w:lineRule="auto"/>
      </w:pPr>
      <w:r>
        <w:separator/>
      </w:r>
    </w:p>
  </w:endnote>
  <w:endnote w:type="continuationSeparator" w:id="0">
    <w:p w14:paraId="51D1A4E5" w14:textId="77777777" w:rsidR="007954BB" w:rsidRDefault="00795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1FB3" w14:textId="77777777" w:rsidR="007954BB" w:rsidRDefault="007954BB">
      <w:pPr>
        <w:spacing w:line="240" w:lineRule="auto"/>
      </w:pPr>
      <w:r>
        <w:separator/>
      </w:r>
    </w:p>
  </w:footnote>
  <w:footnote w:type="continuationSeparator" w:id="0">
    <w:p w14:paraId="24256DFA" w14:textId="77777777" w:rsidR="007954BB" w:rsidRDefault="00795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6BCF" w14:textId="77777777" w:rsidR="00451751" w:rsidRDefault="007954BB">
    <w:r>
      <w:pict w14:anchorId="3E1A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7.4pt;height:845.05pt;z-index:-251658752;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451"/>
    <w:multiLevelType w:val="hybridMultilevel"/>
    <w:tmpl w:val="648EFDA4"/>
    <w:lvl w:ilvl="0" w:tplc="B0B6A3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0571C1"/>
    <w:multiLevelType w:val="hybridMultilevel"/>
    <w:tmpl w:val="80B8A648"/>
    <w:lvl w:ilvl="0" w:tplc="9350E472">
      <w:start w:val="1"/>
      <w:numFmt w:val="decimal"/>
      <w:lvlText w:val="%1."/>
      <w:lvlJc w:val="left"/>
      <w:pPr>
        <w:ind w:left="1080" w:hanging="360"/>
      </w:pPr>
      <w:rPr>
        <w:rFonts w:ascii="Encode Sans" w:hAnsi="Encode San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9B74195"/>
    <w:multiLevelType w:val="multilevel"/>
    <w:tmpl w:val="798E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C75DE"/>
    <w:multiLevelType w:val="hybridMultilevel"/>
    <w:tmpl w:val="DE061352"/>
    <w:lvl w:ilvl="0" w:tplc="DF3825F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889597A"/>
    <w:multiLevelType w:val="hybridMultilevel"/>
    <w:tmpl w:val="8000E1E2"/>
    <w:lvl w:ilvl="0" w:tplc="BB1CA9C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3AF62884"/>
    <w:multiLevelType w:val="multilevel"/>
    <w:tmpl w:val="24BCB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13C04"/>
    <w:multiLevelType w:val="multilevel"/>
    <w:tmpl w:val="4AE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47495"/>
    <w:multiLevelType w:val="multilevel"/>
    <w:tmpl w:val="7E0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9518C"/>
    <w:multiLevelType w:val="multilevel"/>
    <w:tmpl w:val="71EAB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15241A"/>
    <w:multiLevelType w:val="multilevel"/>
    <w:tmpl w:val="548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 w:numId="9">
    <w:abstractNumId w:val="5"/>
    <w:lvlOverride w:ilv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51"/>
    <w:rsid w:val="0005404A"/>
    <w:rsid w:val="000C259D"/>
    <w:rsid w:val="00103DA1"/>
    <w:rsid w:val="001217E0"/>
    <w:rsid w:val="001333EC"/>
    <w:rsid w:val="001972DA"/>
    <w:rsid w:val="001A0BE1"/>
    <w:rsid w:val="00222F13"/>
    <w:rsid w:val="003A4576"/>
    <w:rsid w:val="003B08AF"/>
    <w:rsid w:val="003E12B5"/>
    <w:rsid w:val="00451751"/>
    <w:rsid w:val="004623DB"/>
    <w:rsid w:val="006419D3"/>
    <w:rsid w:val="006C358F"/>
    <w:rsid w:val="006E6743"/>
    <w:rsid w:val="007954BB"/>
    <w:rsid w:val="007D6E4E"/>
    <w:rsid w:val="00913BC4"/>
    <w:rsid w:val="00937FB2"/>
    <w:rsid w:val="00A739E8"/>
    <w:rsid w:val="00A74CBE"/>
    <w:rsid w:val="00A9220D"/>
    <w:rsid w:val="00AA054B"/>
    <w:rsid w:val="00AB7833"/>
    <w:rsid w:val="00B62D0B"/>
    <w:rsid w:val="00C102A7"/>
    <w:rsid w:val="00E61BA9"/>
    <w:rsid w:val="00EA6169"/>
    <w:rsid w:val="00ED4CCF"/>
    <w:rsid w:val="00F428A8"/>
    <w:rsid w:val="00F942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023618"/>
  <w15:docId w15:val="{E0B9082D-B81F-4C9D-BC13-D3D7227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0C25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6169"/>
    <w:rPr>
      <w:color w:val="0000FF" w:themeColor="hyperlink"/>
      <w:u w:val="single"/>
    </w:rPr>
  </w:style>
  <w:style w:type="character" w:styleId="Mencinsinresolver">
    <w:name w:val="Unresolved Mention"/>
    <w:basedOn w:val="Fuentedeprrafopredeter"/>
    <w:uiPriority w:val="99"/>
    <w:semiHidden/>
    <w:unhideWhenUsed/>
    <w:rsid w:val="00EA6169"/>
    <w:rPr>
      <w:color w:val="605E5C"/>
      <w:shd w:val="clear" w:color="auto" w:fill="E1DFDD"/>
    </w:rPr>
  </w:style>
  <w:style w:type="character" w:styleId="Hipervnculovisitado">
    <w:name w:val="FollowedHyperlink"/>
    <w:basedOn w:val="Fuentedeprrafopredeter"/>
    <w:uiPriority w:val="99"/>
    <w:semiHidden/>
    <w:unhideWhenUsed/>
    <w:rsid w:val="00A74CBE"/>
    <w:rPr>
      <w:color w:val="800080" w:themeColor="followedHyperlink"/>
      <w:u w:val="single"/>
    </w:rPr>
  </w:style>
  <w:style w:type="paragraph" w:styleId="NormalWeb">
    <w:name w:val="Normal (Web)"/>
    <w:basedOn w:val="Normal"/>
    <w:uiPriority w:val="99"/>
    <w:unhideWhenUsed/>
    <w:rsid w:val="001333EC"/>
    <w:pPr>
      <w:spacing w:line="240" w:lineRule="auto"/>
    </w:pPr>
    <w:rPr>
      <w:rFonts w:ascii="Times New Roman" w:eastAsiaTheme="minorEastAsia" w:hAnsi="Times New Roman" w:cs="Times New Roman"/>
      <w:sz w:val="24"/>
      <w:szCs w:val="24"/>
      <w:lang w:val="es-AR" w:eastAsia="es-ES"/>
    </w:rPr>
  </w:style>
  <w:style w:type="character" w:styleId="Textoennegrita">
    <w:name w:val="Strong"/>
    <w:basedOn w:val="Fuentedeprrafopredeter"/>
    <w:uiPriority w:val="22"/>
    <w:qFormat/>
    <w:rsid w:val="007D6E4E"/>
    <w:rPr>
      <w:b/>
      <w:bCs/>
    </w:rPr>
  </w:style>
  <w:style w:type="paragraph" w:styleId="Prrafodelista">
    <w:name w:val="List Paragraph"/>
    <w:basedOn w:val="Normal"/>
    <w:uiPriority w:val="34"/>
    <w:qFormat/>
    <w:rsid w:val="00ED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0811">
      <w:bodyDiv w:val="1"/>
      <w:marLeft w:val="0"/>
      <w:marRight w:val="0"/>
      <w:marTop w:val="0"/>
      <w:marBottom w:val="0"/>
      <w:divBdr>
        <w:top w:val="none" w:sz="0" w:space="0" w:color="auto"/>
        <w:left w:val="none" w:sz="0" w:space="0" w:color="auto"/>
        <w:bottom w:val="none" w:sz="0" w:space="0" w:color="auto"/>
        <w:right w:val="none" w:sz="0" w:space="0" w:color="auto"/>
      </w:divBdr>
    </w:div>
    <w:div w:id="447241660">
      <w:bodyDiv w:val="1"/>
      <w:marLeft w:val="0"/>
      <w:marRight w:val="0"/>
      <w:marTop w:val="0"/>
      <w:marBottom w:val="0"/>
      <w:divBdr>
        <w:top w:val="none" w:sz="0" w:space="0" w:color="auto"/>
        <w:left w:val="none" w:sz="0" w:space="0" w:color="auto"/>
        <w:bottom w:val="none" w:sz="0" w:space="0" w:color="auto"/>
        <w:right w:val="none" w:sz="0" w:space="0" w:color="auto"/>
      </w:divBdr>
    </w:div>
    <w:div w:id="821196454">
      <w:bodyDiv w:val="1"/>
      <w:marLeft w:val="0"/>
      <w:marRight w:val="0"/>
      <w:marTop w:val="0"/>
      <w:marBottom w:val="0"/>
      <w:divBdr>
        <w:top w:val="none" w:sz="0" w:space="0" w:color="auto"/>
        <w:left w:val="none" w:sz="0" w:space="0" w:color="auto"/>
        <w:bottom w:val="none" w:sz="0" w:space="0" w:color="auto"/>
        <w:right w:val="none" w:sz="0" w:space="0" w:color="auto"/>
      </w:divBdr>
    </w:div>
    <w:div w:id="1059355476">
      <w:bodyDiv w:val="1"/>
      <w:marLeft w:val="0"/>
      <w:marRight w:val="0"/>
      <w:marTop w:val="0"/>
      <w:marBottom w:val="0"/>
      <w:divBdr>
        <w:top w:val="none" w:sz="0" w:space="0" w:color="auto"/>
        <w:left w:val="none" w:sz="0" w:space="0" w:color="auto"/>
        <w:bottom w:val="none" w:sz="0" w:space="0" w:color="auto"/>
        <w:right w:val="none" w:sz="0" w:space="0" w:color="auto"/>
      </w:divBdr>
    </w:div>
    <w:div w:id="1298560918">
      <w:bodyDiv w:val="1"/>
      <w:marLeft w:val="0"/>
      <w:marRight w:val="0"/>
      <w:marTop w:val="0"/>
      <w:marBottom w:val="0"/>
      <w:divBdr>
        <w:top w:val="none" w:sz="0" w:space="0" w:color="auto"/>
        <w:left w:val="none" w:sz="0" w:space="0" w:color="auto"/>
        <w:bottom w:val="none" w:sz="0" w:space="0" w:color="auto"/>
        <w:right w:val="none" w:sz="0" w:space="0" w:color="auto"/>
      </w:divBdr>
    </w:div>
    <w:div w:id="1592276147">
      <w:bodyDiv w:val="1"/>
      <w:marLeft w:val="0"/>
      <w:marRight w:val="0"/>
      <w:marTop w:val="0"/>
      <w:marBottom w:val="0"/>
      <w:divBdr>
        <w:top w:val="none" w:sz="0" w:space="0" w:color="auto"/>
        <w:left w:val="none" w:sz="0" w:space="0" w:color="auto"/>
        <w:bottom w:val="none" w:sz="0" w:space="0" w:color="auto"/>
        <w:right w:val="none" w:sz="0" w:space="0" w:color="auto"/>
      </w:divBdr>
    </w:div>
    <w:div w:id="1897466270">
      <w:bodyDiv w:val="1"/>
      <w:marLeft w:val="0"/>
      <w:marRight w:val="0"/>
      <w:marTop w:val="0"/>
      <w:marBottom w:val="0"/>
      <w:divBdr>
        <w:top w:val="none" w:sz="0" w:space="0" w:color="auto"/>
        <w:left w:val="none" w:sz="0" w:space="0" w:color="auto"/>
        <w:bottom w:val="none" w:sz="0" w:space="0" w:color="auto"/>
        <w:right w:val="none" w:sz="0" w:space="0" w:color="auto"/>
      </w:divBdr>
      <w:divsChild>
        <w:div w:id="146942321">
          <w:marLeft w:val="0"/>
          <w:marRight w:val="0"/>
          <w:marTop w:val="0"/>
          <w:marBottom w:val="0"/>
          <w:divBdr>
            <w:top w:val="none" w:sz="0" w:space="0" w:color="auto"/>
            <w:left w:val="none" w:sz="0" w:space="0" w:color="auto"/>
            <w:bottom w:val="none" w:sz="0" w:space="0" w:color="auto"/>
            <w:right w:val="none" w:sz="0" w:space="0" w:color="auto"/>
          </w:divBdr>
          <w:divsChild>
            <w:div w:id="601113351">
              <w:marLeft w:val="0"/>
              <w:marRight w:val="0"/>
              <w:marTop w:val="0"/>
              <w:marBottom w:val="0"/>
              <w:divBdr>
                <w:top w:val="none" w:sz="0" w:space="0" w:color="auto"/>
                <w:left w:val="none" w:sz="0" w:space="0" w:color="auto"/>
                <w:bottom w:val="none" w:sz="0" w:space="0" w:color="auto"/>
                <w:right w:val="none" w:sz="0" w:space="0" w:color="auto"/>
              </w:divBdr>
              <w:divsChild>
                <w:div w:id="18034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r/recursos/14454/movimientos-migratorios-y-migrantes-en-la-argentin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ulaformacion2.juanamanso.edu.ar/mod/assign/view.php?id=18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infoleg.gob.ar/infolegInternet/anexos/120000-124999/124232/norma.htm"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monycabral</dc:creator>
  <cp:lastModifiedBy>usuario</cp:lastModifiedBy>
  <cp:revision>2</cp:revision>
  <cp:lastPrinted>2022-03-04T11:34:00Z</cp:lastPrinted>
  <dcterms:created xsi:type="dcterms:W3CDTF">2022-03-04T11:55:00Z</dcterms:created>
  <dcterms:modified xsi:type="dcterms:W3CDTF">2022-03-04T11:55:00Z</dcterms:modified>
</cp:coreProperties>
</file>